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B566" w14:textId="6C1F7D84" w:rsidR="005D46F4" w:rsidRDefault="001367C9">
      <w:pPr>
        <w:rPr>
          <w:lang w:val="en-GB"/>
        </w:rPr>
      </w:pPr>
      <w:r>
        <w:rPr>
          <w:lang w:val="en-GB"/>
        </w:rPr>
        <w:t>MISREPRESENTATIONS OF CLIMATE SCIENCE</w:t>
      </w:r>
    </w:p>
    <w:p w14:paraId="7EE759CA" w14:textId="77777777" w:rsidR="005D46F4" w:rsidRDefault="005D46F4">
      <w:pPr>
        <w:rPr>
          <w:lang w:val="en-GB"/>
        </w:rPr>
      </w:pPr>
    </w:p>
    <w:p w14:paraId="3CCF65B0" w14:textId="0C8826F0" w:rsidR="005D46F4" w:rsidRDefault="00591136">
      <w:pPr>
        <w:rPr>
          <w:lang w:val="en-GB"/>
        </w:rPr>
      </w:pPr>
      <w:r>
        <w:rPr>
          <w:lang w:val="en-GB"/>
        </w:rPr>
        <w:t>William</w:t>
      </w:r>
      <w:r w:rsidR="001367C9">
        <w:rPr>
          <w:lang w:val="en-GB"/>
        </w:rPr>
        <w:t xml:space="preserve"> Kininmonth</w:t>
      </w:r>
    </w:p>
    <w:p w14:paraId="7F4268C0" w14:textId="77777777" w:rsidR="005D46F4" w:rsidRDefault="005D46F4">
      <w:pPr>
        <w:rPr>
          <w:lang w:val="en-GB"/>
        </w:rPr>
      </w:pPr>
    </w:p>
    <w:p w14:paraId="216B7555" w14:textId="5E4A7152" w:rsidR="00D72AB6" w:rsidRDefault="00B7529A">
      <w:r>
        <w:rPr>
          <w:lang w:val="en-GB"/>
        </w:rPr>
        <w:t xml:space="preserve">Science is described as </w:t>
      </w:r>
      <w:r w:rsidRPr="00B7529A">
        <w:t xml:space="preserve">the systematic study of the structure and behaviour of the physical and natural </w:t>
      </w:r>
      <w:r w:rsidR="005338DB" w:rsidRPr="00B7529A">
        <w:t>world</w:t>
      </w:r>
      <w:r w:rsidR="005338DB">
        <w:t xml:space="preserve"> and</w:t>
      </w:r>
      <w:r w:rsidR="00116B21">
        <w:t xml:space="preserve"> </w:t>
      </w:r>
      <w:r w:rsidR="008D2C6A">
        <w:t xml:space="preserve">is </w:t>
      </w:r>
      <w:r w:rsidR="00116B21">
        <w:t>based on</w:t>
      </w:r>
      <w:r w:rsidRPr="00B7529A">
        <w:t xml:space="preserve"> observation and experiment</w:t>
      </w:r>
      <w:r>
        <w:t>. That is, any hypothesis must be derived from sound observations and reproduceable experiment</w:t>
      </w:r>
      <w:r w:rsidR="00591136">
        <w:t>s</w:t>
      </w:r>
      <w:r>
        <w:t>.</w:t>
      </w:r>
    </w:p>
    <w:p w14:paraId="694FC3E2" w14:textId="77777777" w:rsidR="00B7529A" w:rsidRDefault="00B7529A"/>
    <w:p w14:paraId="7E65719E" w14:textId="33DCB698" w:rsidR="00B7529A" w:rsidRDefault="00EF6721">
      <w:r>
        <w:t>T</w:t>
      </w:r>
      <w:r w:rsidR="009816BB">
        <w:t xml:space="preserve">he UN’s Intergovernmental Panel on Climate Change (IPCC) </w:t>
      </w:r>
      <w:r w:rsidR="000B4DFD">
        <w:t>uses g</w:t>
      </w:r>
      <w:r w:rsidR="006D566B">
        <w:t xml:space="preserve">lobal and annual average temperature </w:t>
      </w:r>
      <w:r w:rsidR="00394CFB">
        <w:t>a</w:t>
      </w:r>
      <w:r w:rsidR="006D566B">
        <w:t xml:space="preserve">s </w:t>
      </w:r>
      <w:r w:rsidR="00394CFB">
        <w:t>an</w:t>
      </w:r>
      <w:r w:rsidR="00B7529A">
        <w:t xml:space="preserve"> index </w:t>
      </w:r>
      <w:r w:rsidR="006D566B">
        <w:t xml:space="preserve">for </w:t>
      </w:r>
      <w:r w:rsidR="00D57094">
        <w:t xml:space="preserve">describing </w:t>
      </w:r>
      <w:r w:rsidR="006D566B">
        <w:t xml:space="preserve">climate change. However, this index is misleading because it hides </w:t>
      </w:r>
      <w:r w:rsidR="001C2ED0">
        <w:t xml:space="preserve">and does not account for </w:t>
      </w:r>
      <w:r w:rsidR="006D566B">
        <w:t xml:space="preserve">the regional and seasonal differences in the rates of </w:t>
      </w:r>
      <w:r w:rsidR="004A0E77">
        <w:t>warming</w:t>
      </w:r>
      <w:r w:rsidR="006D566B">
        <w:t xml:space="preserve"> that have been observed.</w:t>
      </w:r>
      <w:r w:rsidR="002B5CBC">
        <w:t xml:space="preserve"> </w:t>
      </w:r>
      <w:r w:rsidR="004D5584">
        <w:t>The human</w:t>
      </w:r>
      <w:r w:rsidR="009B4AA6">
        <w:t>-caused global warming</w:t>
      </w:r>
      <w:r w:rsidR="002B5CBC">
        <w:t xml:space="preserve"> </w:t>
      </w:r>
      <w:r w:rsidR="003A7959">
        <w:t>hypothesis</w:t>
      </w:r>
      <w:r w:rsidR="00C62E99">
        <w:t xml:space="preserve">, to be </w:t>
      </w:r>
      <w:r w:rsidR="00FB582F">
        <w:t>valid,</w:t>
      </w:r>
      <w:r w:rsidR="003A7959">
        <w:t xml:space="preserve"> must </w:t>
      </w:r>
      <w:r w:rsidR="00CD3529">
        <w:t>also</w:t>
      </w:r>
      <w:r w:rsidR="00FB582F">
        <w:t xml:space="preserve"> </w:t>
      </w:r>
      <w:r w:rsidR="00672C39">
        <w:t xml:space="preserve">explain </w:t>
      </w:r>
      <w:r w:rsidR="00645F89">
        <w:t xml:space="preserve">these regional and seasonal </w:t>
      </w:r>
      <w:r w:rsidR="00672C39">
        <w:t>variations</w:t>
      </w:r>
      <w:r w:rsidR="00645F89">
        <w:t>.</w:t>
      </w:r>
      <w:r w:rsidR="002B5CBC">
        <w:t xml:space="preserve"> </w:t>
      </w:r>
    </w:p>
    <w:p w14:paraId="3C8112BC" w14:textId="77777777" w:rsidR="00753502" w:rsidRDefault="00753502"/>
    <w:p w14:paraId="4739BA83" w14:textId="725CF26A" w:rsidR="00753502" w:rsidRDefault="00753502">
      <w:r>
        <w:t>EARTH’S CHANGING CLIMATE</w:t>
      </w:r>
    </w:p>
    <w:p w14:paraId="19E23B69" w14:textId="77777777" w:rsidR="006D566B" w:rsidRDefault="006D566B"/>
    <w:p w14:paraId="0B97FAA0" w14:textId="65C027F6" w:rsidR="006D566B" w:rsidRDefault="006D566B">
      <w:r>
        <w:t xml:space="preserve">Since 1979, based on conventional and satellite observations, </w:t>
      </w:r>
      <w:r w:rsidR="008706F7">
        <w:t>observations</w:t>
      </w:r>
      <w:r>
        <w:t xml:space="preserve"> have been </w:t>
      </w:r>
      <w:r w:rsidR="0020002C">
        <w:t xml:space="preserve">systematically </w:t>
      </w:r>
      <w:r>
        <w:t xml:space="preserve">analysed as the basis for global weather forecasting. The analyses are stored in a database </w:t>
      </w:r>
      <w:r w:rsidR="00791CAF">
        <w:t xml:space="preserve">(NCEP/NCAR R1) </w:t>
      </w:r>
      <w:r>
        <w:t xml:space="preserve">maintained by the US National </w:t>
      </w:r>
      <w:proofErr w:type="spellStart"/>
      <w:r>
        <w:t>Center</w:t>
      </w:r>
      <w:proofErr w:type="spellEnd"/>
      <w:r>
        <w:t xml:space="preserve"> for Environmental Prediction (NCEP</w:t>
      </w:r>
      <w:r w:rsidR="0094513D">
        <w:t>)</w:t>
      </w:r>
      <w:r>
        <w:t>.</w:t>
      </w:r>
      <w:r w:rsidR="00CD49E5">
        <w:t xml:space="preserve"> </w:t>
      </w:r>
      <w:r w:rsidR="00C33DC3">
        <w:t>A s</w:t>
      </w:r>
      <w:r w:rsidR="009A3FAF">
        <w:t>atellite</w:t>
      </w:r>
      <w:r w:rsidR="00C33DC3">
        <w:t xml:space="preserve"> </w:t>
      </w:r>
      <w:r w:rsidR="006542D1">
        <w:t>derived</w:t>
      </w:r>
      <w:r w:rsidR="009A3FAF">
        <w:t xml:space="preserve"> data</w:t>
      </w:r>
      <w:r w:rsidR="00C33DC3">
        <w:t>base</w:t>
      </w:r>
      <w:r w:rsidR="006542D1">
        <w:t xml:space="preserve"> of atmospheric</w:t>
      </w:r>
      <w:r w:rsidR="002D444C">
        <w:t xml:space="preserve"> temperature is held by the University of Alabama, Huntsville</w:t>
      </w:r>
      <w:r w:rsidR="00546511">
        <w:t xml:space="preserve"> (UAH).</w:t>
      </w:r>
    </w:p>
    <w:p w14:paraId="7F89E96D" w14:textId="77777777" w:rsidR="0094513D" w:rsidRDefault="0094513D"/>
    <w:p w14:paraId="1C426AD6" w14:textId="608FD25C" w:rsidR="0094513D" w:rsidRDefault="0094513D">
      <w:r>
        <w:t>The near surface (2 metre) temperature trends for various latitudinal bands</w:t>
      </w:r>
      <w:r w:rsidR="00031F99">
        <w:t>,</w:t>
      </w:r>
      <w:r>
        <w:t xml:space="preserve"> </w:t>
      </w:r>
      <w:r w:rsidR="003413AB">
        <w:t>obtained</w:t>
      </w:r>
      <w:r>
        <w:t xml:space="preserve"> from the NCEP database</w:t>
      </w:r>
      <w:r w:rsidR="00031F99">
        <w:t>,</w:t>
      </w:r>
      <w:r>
        <w:t xml:space="preserve"> are shown in Table I. </w:t>
      </w:r>
      <w:r w:rsidR="00385652">
        <w:t>These data</w:t>
      </w:r>
      <w:r>
        <w:t xml:space="preserve"> show significant differences in the rate of warming for different regions of Earth. </w:t>
      </w:r>
      <w:r w:rsidR="009560B8">
        <w:t xml:space="preserve">Clearly, the polar regions are warming </w:t>
      </w:r>
      <w:r w:rsidR="006A5AE8">
        <w:t>faster than any other regions.</w:t>
      </w:r>
      <w:r w:rsidR="00503909">
        <w:t xml:space="preserve"> In contrast, across the Southern Ocean there is almost no warming trend.</w:t>
      </w:r>
    </w:p>
    <w:p w14:paraId="5A6C525F" w14:textId="77777777" w:rsidR="00335BF8" w:rsidRDefault="00335BF8"/>
    <w:p w14:paraId="233DFB28" w14:textId="34207276" w:rsidR="00335BF8" w:rsidRDefault="006864AF">
      <w:r>
        <w:t>In addition, there are significant seasonal differences in the rate</w:t>
      </w:r>
      <w:r w:rsidR="00CE692B">
        <w:t>s</w:t>
      </w:r>
      <w:r>
        <w:t xml:space="preserve"> of warming </w:t>
      </w:r>
      <w:r w:rsidR="00CA1E37">
        <w:t>over the polar regions</w:t>
      </w:r>
      <w:r w:rsidR="000C5829">
        <w:t>, as shown in Table II</w:t>
      </w:r>
      <w:r w:rsidR="00CA1E37">
        <w:t xml:space="preserve">. </w:t>
      </w:r>
      <w:r w:rsidR="00CE692B">
        <w:t>Over both the Arctic and the Antarcti</w:t>
      </w:r>
      <w:r w:rsidR="0091219B">
        <w:t>c the rate</w:t>
      </w:r>
      <w:r w:rsidR="007B7282">
        <w:t>s</w:t>
      </w:r>
      <w:r w:rsidR="0091219B">
        <w:t xml:space="preserve"> of warming </w:t>
      </w:r>
      <w:r w:rsidR="007B7282">
        <w:t>are</w:t>
      </w:r>
      <w:r w:rsidR="0091219B">
        <w:t xml:space="preserve"> much greater during the winter months than </w:t>
      </w:r>
      <w:r w:rsidR="007B7282">
        <w:t xml:space="preserve">those of </w:t>
      </w:r>
      <w:r w:rsidR="0091219B">
        <w:t>the summer months.</w:t>
      </w:r>
    </w:p>
    <w:p w14:paraId="56A9308C" w14:textId="77777777" w:rsidR="005840DA" w:rsidRDefault="005840DA"/>
    <w:p w14:paraId="40472C28" w14:textId="5F66F3C5" w:rsidR="005840DA" w:rsidRDefault="00D0687E">
      <w:r>
        <w:t xml:space="preserve">The observations show that </w:t>
      </w:r>
      <w:r w:rsidR="00A26C71">
        <w:t>the</w:t>
      </w:r>
      <w:r w:rsidR="00DF5BF3">
        <w:t xml:space="preserve"> </w:t>
      </w:r>
      <w:r w:rsidR="00F8011F">
        <w:t xml:space="preserve">index of </w:t>
      </w:r>
      <w:r w:rsidR="00DF5BF3">
        <w:t xml:space="preserve">global and annual </w:t>
      </w:r>
      <w:r w:rsidR="00E235E0">
        <w:t>rate of Earth’s warming of 1.7</w:t>
      </w:r>
      <w:r w:rsidR="00E235E0" w:rsidRPr="0064550C">
        <w:rPr>
          <w:vertAlign w:val="superscript"/>
        </w:rPr>
        <w:t>o</w:t>
      </w:r>
      <w:r w:rsidR="00E235E0">
        <w:t xml:space="preserve">C per century </w:t>
      </w:r>
      <w:r w:rsidR="006B2AF3">
        <w:t xml:space="preserve">does not capture the differing regional and seasonal </w:t>
      </w:r>
      <w:r w:rsidR="003413AB">
        <w:t>characteristics</w:t>
      </w:r>
      <w:r w:rsidR="0064550C">
        <w:t xml:space="preserve">. </w:t>
      </w:r>
      <w:r w:rsidR="00292D44">
        <w:t xml:space="preserve">Any explanation </w:t>
      </w:r>
      <w:r w:rsidR="00197372">
        <w:t xml:space="preserve">for the recent warming must be able to </w:t>
      </w:r>
      <w:r w:rsidR="002A58CC">
        <w:t>explain</w:t>
      </w:r>
      <w:r w:rsidR="00401AFB">
        <w:t xml:space="preserve"> why </w:t>
      </w:r>
      <w:r w:rsidR="002A58CC">
        <w:t>these regional and seasonal differences</w:t>
      </w:r>
      <w:r w:rsidR="00F456E6">
        <w:t xml:space="preserve"> occur</w:t>
      </w:r>
      <w:r w:rsidR="002A58CC">
        <w:t>.</w:t>
      </w:r>
      <w:r w:rsidR="00791DA2">
        <w:t xml:space="preserve"> </w:t>
      </w:r>
    </w:p>
    <w:p w14:paraId="599861E4" w14:textId="77777777" w:rsidR="00BF1180" w:rsidRDefault="00BF1180"/>
    <w:p w14:paraId="2FD16F3D" w14:textId="1904532B" w:rsidR="00BF1180" w:rsidRDefault="00B36741">
      <w:r>
        <w:t>THE ROLE OF CARBON DIOXIDE</w:t>
      </w:r>
    </w:p>
    <w:p w14:paraId="0CD2D9E0" w14:textId="77777777" w:rsidR="00B36741" w:rsidRDefault="00B36741"/>
    <w:p w14:paraId="7D95FDB0" w14:textId="42B47366" w:rsidR="00B36741" w:rsidRDefault="006F7907">
      <w:r>
        <w:t xml:space="preserve">Carbon dioxide is </w:t>
      </w:r>
      <w:r w:rsidR="00FF0674">
        <w:t xml:space="preserve">described as </w:t>
      </w:r>
      <w:r>
        <w:t xml:space="preserve">a well-mixed </w:t>
      </w:r>
      <w:r w:rsidR="00DB66C0">
        <w:t xml:space="preserve">greenhouse gas in the atmosphere and its </w:t>
      </w:r>
      <w:r w:rsidR="00567D4A">
        <w:t>concentration</w:t>
      </w:r>
      <w:r w:rsidR="00BC5B62">
        <w:t xml:space="preserve"> is measured</w:t>
      </w:r>
      <w:r w:rsidR="00567D4A">
        <w:t xml:space="preserve"> in parts per million </w:t>
      </w:r>
      <w:r w:rsidR="00854208">
        <w:t>(ppm)</w:t>
      </w:r>
      <w:r w:rsidR="00A27AC2">
        <w:t>.</w:t>
      </w:r>
      <w:r w:rsidR="00D601E1">
        <w:t xml:space="preserve"> </w:t>
      </w:r>
      <w:r w:rsidR="00A67C2D">
        <w:t xml:space="preserve">Carbon dioxide is constantly flowing between the atmosphere, the biosphere and the oceans. </w:t>
      </w:r>
      <w:r w:rsidR="00D42A1C">
        <w:t xml:space="preserve">The </w:t>
      </w:r>
      <w:r w:rsidR="002E1728">
        <w:t>annua</w:t>
      </w:r>
      <w:r w:rsidR="00D30371">
        <w:t>l</w:t>
      </w:r>
      <w:r w:rsidR="002E1728">
        <w:t xml:space="preserve"> average </w:t>
      </w:r>
      <w:r w:rsidR="00D42A1C">
        <w:t>concentration</w:t>
      </w:r>
      <w:r w:rsidR="00854208">
        <w:t xml:space="preserve"> has little </w:t>
      </w:r>
      <w:r w:rsidR="00326B28">
        <w:t xml:space="preserve">regional </w:t>
      </w:r>
      <w:r w:rsidR="00854208">
        <w:t>variation</w:t>
      </w:r>
      <w:r w:rsidR="00BB01F6">
        <w:t xml:space="preserve"> but there is a marked seasonal cycle with the </w:t>
      </w:r>
      <w:r w:rsidR="000F6AE9">
        <w:t xml:space="preserve">range of the cycle </w:t>
      </w:r>
      <w:r w:rsidR="003D4BCA">
        <w:t>being a maximum over the Arctic.</w:t>
      </w:r>
      <w:r w:rsidR="003504D4">
        <w:t xml:space="preserve"> </w:t>
      </w:r>
    </w:p>
    <w:p w14:paraId="0C1E285A" w14:textId="77777777" w:rsidR="00062C40" w:rsidRDefault="00062C40"/>
    <w:p w14:paraId="76A43960" w14:textId="479AB888" w:rsidR="00062C40" w:rsidRDefault="00C451F5">
      <w:r>
        <w:t>Carbon dioxide is taken from the atmosphere</w:t>
      </w:r>
      <w:r w:rsidR="00EE36A3">
        <w:t>, primarily by way of</w:t>
      </w:r>
      <w:r>
        <w:t xml:space="preserve"> two </w:t>
      </w:r>
      <w:r w:rsidR="00EE36A3">
        <w:t>processes</w:t>
      </w:r>
      <w:r w:rsidR="00643FC9">
        <w:t xml:space="preserve">: </w:t>
      </w:r>
      <w:r w:rsidR="00AB09DC">
        <w:t xml:space="preserve">by photosynthesis </w:t>
      </w:r>
      <w:r w:rsidR="00643FC9">
        <w:t>to</w:t>
      </w:r>
      <w:r w:rsidR="004F3119">
        <w:t xml:space="preserve"> growing</w:t>
      </w:r>
      <w:r w:rsidR="00643FC9">
        <w:t xml:space="preserve"> terrestrial plants</w:t>
      </w:r>
      <w:r w:rsidR="00F9485F">
        <w:t xml:space="preserve">, and </w:t>
      </w:r>
      <w:r w:rsidR="00CC5C95">
        <w:t xml:space="preserve">by absorption </w:t>
      </w:r>
      <w:r w:rsidR="00E20427">
        <w:t>into</w:t>
      </w:r>
      <w:r w:rsidR="00F9485F">
        <w:t xml:space="preserve"> </w:t>
      </w:r>
      <w:r w:rsidR="00E76D32">
        <w:t xml:space="preserve">the </w:t>
      </w:r>
      <w:r w:rsidR="00F9485F">
        <w:t>colder ocean</w:t>
      </w:r>
      <w:r w:rsidR="00E76D32">
        <w:t>s</w:t>
      </w:r>
      <w:r w:rsidR="00F9485F">
        <w:t xml:space="preserve">. </w:t>
      </w:r>
      <w:r w:rsidR="009D6D21">
        <w:t xml:space="preserve">Carbon dioxide enters the atmosphere by way of </w:t>
      </w:r>
      <w:r w:rsidR="0009377B">
        <w:t xml:space="preserve">decaying terrestrial plant material, </w:t>
      </w:r>
      <w:r w:rsidR="00C56C6A">
        <w:t>from outgassing from warmer ocean</w:t>
      </w:r>
      <w:r w:rsidR="00EE5863">
        <w:t>s</w:t>
      </w:r>
      <w:r w:rsidR="00C56C6A">
        <w:t xml:space="preserve">, and through </w:t>
      </w:r>
      <w:r w:rsidR="00F25AE7">
        <w:t>emissions associated with</w:t>
      </w:r>
      <w:r w:rsidR="009A6BF8">
        <w:t xml:space="preserve"> the</w:t>
      </w:r>
      <w:r w:rsidR="00F25AE7">
        <w:t xml:space="preserve"> industrial and lifestyle activities of humans.</w:t>
      </w:r>
      <w:r w:rsidR="00511A86">
        <w:t xml:space="preserve"> </w:t>
      </w:r>
      <w:r w:rsidR="00007E7F">
        <w:t>Because of the large natural flows</w:t>
      </w:r>
      <w:r w:rsidR="007A48B0">
        <w:t>, t</w:t>
      </w:r>
      <w:r w:rsidR="00511A86">
        <w:t xml:space="preserve">he average residence time in the </w:t>
      </w:r>
      <w:r w:rsidR="00806E94">
        <w:t>atmosphere</w:t>
      </w:r>
      <w:r w:rsidR="00511A86">
        <w:t xml:space="preserve"> </w:t>
      </w:r>
      <w:r w:rsidR="00806E94">
        <w:t>of a car</w:t>
      </w:r>
      <w:r w:rsidR="007A48B0">
        <w:t>b</w:t>
      </w:r>
      <w:r w:rsidR="00806E94">
        <w:t xml:space="preserve">on dioxide molecule </w:t>
      </w:r>
      <w:r w:rsidR="00507437">
        <w:t>is only about four years.</w:t>
      </w:r>
    </w:p>
    <w:p w14:paraId="59167310" w14:textId="77777777" w:rsidR="00CB27F1" w:rsidRDefault="00CB27F1"/>
    <w:p w14:paraId="06BBF8E5" w14:textId="6B9B4FEE" w:rsidR="00CB27F1" w:rsidRDefault="00E6168D">
      <w:r>
        <w:t xml:space="preserve">The emissions generated by human activities </w:t>
      </w:r>
      <w:r w:rsidR="007E0D67">
        <w:t>have grown to about</w:t>
      </w:r>
      <w:r>
        <w:t xml:space="preserve"> ten percent of the natural flows</w:t>
      </w:r>
      <w:r w:rsidR="00FE3C3F">
        <w:t xml:space="preserve">. </w:t>
      </w:r>
      <w:r w:rsidR="00C17F76">
        <w:t>D</w:t>
      </w:r>
      <w:r w:rsidR="00456CFB">
        <w:t xml:space="preserve">espite the </w:t>
      </w:r>
      <w:r w:rsidR="00723FCB">
        <w:t xml:space="preserve">seasonal </w:t>
      </w:r>
      <w:r w:rsidR="00973C83">
        <w:t xml:space="preserve">atmospheric </w:t>
      </w:r>
      <w:r w:rsidR="00456CFB">
        <w:t>carbon dioxide concentration peakin</w:t>
      </w:r>
      <w:r w:rsidR="00BB7BDC">
        <w:t xml:space="preserve">g </w:t>
      </w:r>
      <w:r w:rsidR="009E340D">
        <w:t>over the Arctic</w:t>
      </w:r>
      <w:r w:rsidR="007477BD">
        <w:t>,</w:t>
      </w:r>
      <w:r w:rsidR="009E340D">
        <w:t xml:space="preserve"> </w:t>
      </w:r>
      <w:r w:rsidR="000D00F8">
        <w:t>far from human settlement</w:t>
      </w:r>
      <w:r w:rsidR="00AF00DD">
        <w:t>,</w:t>
      </w:r>
      <w:r w:rsidR="00973C83">
        <w:t xml:space="preserve"> </w:t>
      </w:r>
      <w:r w:rsidR="001F659F">
        <w:t xml:space="preserve">it is </w:t>
      </w:r>
      <w:r w:rsidR="00723875">
        <w:t>claimed</w:t>
      </w:r>
      <w:r w:rsidR="001F659F">
        <w:t xml:space="preserve"> that </w:t>
      </w:r>
      <w:r w:rsidR="00FC56DB">
        <w:t xml:space="preserve">the rising atmospheric concentration </w:t>
      </w:r>
      <w:r w:rsidR="00723875">
        <w:t>i</w:t>
      </w:r>
      <w:r w:rsidR="00FC56DB">
        <w:t>s caused by human activity.</w:t>
      </w:r>
    </w:p>
    <w:p w14:paraId="68CBC06B" w14:textId="77777777" w:rsidR="009D785C" w:rsidRDefault="009D785C"/>
    <w:p w14:paraId="35337789" w14:textId="3E877B8C" w:rsidR="009D785C" w:rsidRDefault="00933375">
      <w:r>
        <w:t>Regardless of the origins</w:t>
      </w:r>
      <w:r w:rsidR="00086C1C">
        <w:t xml:space="preserve">, carbon dioxide concentration is increasing in the atmosphere. </w:t>
      </w:r>
      <w:r w:rsidR="00C628E4">
        <w:t xml:space="preserve">As summarised by </w:t>
      </w:r>
      <w:r w:rsidR="004F4AC6">
        <w:t xml:space="preserve">IPCC, </w:t>
      </w:r>
      <w:r w:rsidR="00444385">
        <w:t xml:space="preserve">the increasing concentration of </w:t>
      </w:r>
      <w:r w:rsidR="00070888">
        <w:t xml:space="preserve">carbon dioxide </w:t>
      </w:r>
      <w:r w:rsidR="004A3914">
        <w:t>reduces</w:t>
      </w:r>
      <w:r w:rsidR="00FE7404">
        <w:t xml:space="preserve"> </w:t>
      </w:r>
      <w:r w:rsidR="00F83E7E">
        <w:t xml:space="preserve">longwave radiation </w:t>
      </w:r>
      <w:r w:rsidR="00070888">
        <w:t xml:space="preserve">emissions </w:t>
      </w:r>
      <w:r w:rsidR="00AA203F">
        <w:t>to space</w:t>
      </w:r>
      <w:r w:rsidR="0029010D">
        <w:t xml:space="preserve">, thus upsetting </w:t>
      </w:r>
      <w:r w:rsidR="00DD26D9">
        <w:t>Earth’s long</w:t>
      </w:r>
      <w:r w:rsidR="0029010D">
        <w:t xml:space="preserve">-term radiation balance. </w:t>
      </w:r>
      <w:r w:rsidR="00711258">
        <w:t xml:space="preserve">The </w:t>
      </w:r>
      <w:r w:rsidR="00941675">
        <w:t xml:space="preserve">slight </w:t>
      </w:r>
      <w:r w:rsidR="00711258">
        <w:t xml:space="preserve">reduction </w:t>
      </w:r>
      <w:r w:rsidR="00F2396A">
        <w:t xml:space="preserve">in flow </w:t>
      </w:r>
      <w:r w:rsidR="00711258">
        <w:t>of radiation energy to spac</w:t>
      </w:r>
      <w:r w:rsidR="00F2396A">
        <w:t>e</w:t>
      </w:r>
      <w:r w:rsidR="00CB2761">
        <w:t xml:space="preserve">, </w:t>
      </w:r>
      <w:r w:rsidR="00C1382A">
        <w:t>called</w:t>
      </w:r>
      <w:r w:rsidR="00CB2761">
        <w:t xml:space="preserve"> </w:t>
      </w:r>
      <w:r w:rsidR="00C1382A">
        <w:t>‘</w:t>
      </w:r>
      <w:r w:rsidR="00CB2761">
        <w:t>radiation forcing</w:t>
      </w:r>
      <w:r w:rsidR="00C1382A">
        <w:t>’</w:t>
      </w:r>
      <w:r w:rsidR="00CB2761">
        <w:t>,</w:t>
      </w:r>
      <w:r w:rsidR="00F2396A">
        <w:t xml:space="preserve"> </w:t>
      </w:r>
      <w:r w:rsidR="00486BC0">
        <w:t>is</w:t>
      </w:r>
      <w:r w:rsidR="00F2396A">
        <w:t xml:space="preserve"> </w:t>
      </w:r>
      <w:r w:rsidR="009E2CA6">
        <w:t xml:space="preserve">claimed to be </w:t>
      </w:r>
      <w:r w:rsidR="00914820">
        <w:t>a</w:t>
      </w:r>
      <w:r w:rsidR="00F2396A">
        <w:t xml:space="preserve"> source of heat </w:t>
      </w:r>
      <w:r w:rsidR="00486BC0">
        <w:t>that</w:t>
      </w:r>
      <w:r w:rsidR="00F2396A">
        <w:t xml:space="preserve"> warm</w:t>
      </w:r>
      <w:r w:rsidR="00486BC0">
        <w:t>s</w:t>
      </w:r>
      <w:r w:rsidR="00F2396A">
        <w:t xml:space="preserve"> the Earth</w:t>
      </w:r>
      <w:r w:rsidR="00914820">
        <w:t>’s atmosphere</w:t>
      </w:r>
      <w:r w:rsidR="00F2396A">
        <w:t>.</w:t>
      </w:r>
    </w:p>
    <w:p w14:paraId="15132373" w14:textId="77777777" w:rsidR="008C4519" w:rsidRDefault="008C4519"/>
    <w:p w14:paraId="33531A7F" w14:textId="264756C8" w:rsidR="008C4519" w:rsidRDefault="008C4519">
      <w:r>
        <w:t>CLIMATE MODELLING</w:t>
      </w:r>
    </w:p>
    <w:p w14:paraId="34F3857C" w14:textId="77777777" w:rsidR="008C4519" w:rsidRDefault="008C4519"/>
    <w:p w14:paraId="372FBAB1" w14:textId="0E9ED86D" w:rsidR="008C4519" w:rsidRDefault="00D32239">
      <w:r>
        <w:t xml:space="preserve">The IPCC </w:t>
      </w:r>
      <w:r w:rsidR="00844181">
        <w:t>recognises</w:t>
      </w:r>
      <w:r>
        <w:t xml:space="preserve"> climate forcing </w:t>
      </w:r>
      <w:r w:rsidR="00844181">
        <w:t xml:space="preserve">as </w:t>
      </w:r>
      <w:r w:rsidR="001359EC">
        <w:t>‘</w:t>
      </w:r>
      <w:r w:rsidR="00844181">
        <w:t>a modelling concept</w:t>
      </w:r>
      <w:r w:rsidR="005820B6">
        <w:t>’</w:t>
      </w:r>
      <w:r w:rsidR="001359EC">
        <w:t xml:space="preserve"> that constitutes a simple but </w:t>
      </w:r>
      <w:r w:rsidR="00545FD7">
        <w:t xml:space="preserve">important means of </w:t>
      </w:r>
      <w:r w:rsidR="005820B6">
        <w:t xml:space="preserve">estimating the </w:t>
      </w:r>
      <w:r w:rsidR="00413326">
        <w:t xml:space="preserve">relative </w:t>
      </w:r>
      <w:r w:rsidR="00E62FD0">
        <w:t xml:space="preserve">surface temperature </w:t>
      </w:r>
      <w:r w:rsidR="00413326">
        <w:t xml:space="preserve">impacts due to different natural and anthropogenic </w:t>
      </w:r>
      <w:r w:rsidR="00F84601">
        <w:t>radiative causes</w:t>
      </w:r>
      <w:r w:rsidR="00E62FD0">
        <w:t xml:space="preserve">. </w:t>
      </w:r>
    </w:p>
    <w:p w14:paraId="2B068F71" w14:textId="77777777" w:rsidR="002E1B57" w:rsidRDefault="002E1B57"/>
    <w:p w14:paraId="311AAD9F" w14:textId="77777777" w:rsidR="0047671D" w:rsidRDefault="005F2A0D">
      <w:r>
        <w:t xml:space="preserve">A fundamental flaw in this modelling concept is </w:t>
      </w:r>
      <w:r w:rsidR="0042141A">
        <w:t>an</w:t>
      </w:r>
      <w:r>
        <w:t xml:space="preserve"> assumption that</w:t>
      </w:r>
      <w:r w:rsidR="00183507">
        <w:t xml:space="preserve">, prior to </w:t>
      </w:r>
      <w:r w:rsidR="00960942">
        <w:t>industrialisation,</w:t>
      </w:r>
      <w:r>
        <w:t xml:space="preserve"> </w:t>
      </w:r>
      <w:r w:rsidR="002F6896">
        <w:t xml:space="preserve">Earth </w:t>
      </w:r>
      <w:r w:rsidR="00183507">
        <w:t>was</w:t>
      </w:r>
      <w:r w:rsidR="002F6896">
        <w:t xml:space="preserve"> in </w:t>
      </w:r>
      <w:r w:rsidR="0042141A">
        <w:t>radiation balance</w:t>
      </w:r>
      <w:r w:rsidR="00960942">
        <w:t xml:space="preserve">. </w:t>
      </w:r>
    </w:p>
    <w:p w14:paraId="3BB2D4E9" w14:textId="77777777" w:rsidR="0047671D" w:rsidRDefault="0047671D"/>
    <w:p w14:paraId="2F0E46A9" w14:textId="1A121855" w:rsidR="002E1B57" w:rsidRDefault="00360164">
      <w:r>
        <w:t xml:space="preserve">Firstly, </w:t>
      </w:r>
      <w:r w:rsidR="00A04C2A">
        <w:t xml:space="preserve">nowhere on Earth is there radiation balance: </w:t>
      </w:r>
      <w:r w:rsidR="00B05E17">
        <w:t>over</w:t>
      </w:r>
      <w:r w:rsidR="00A04C2A">
        <w:t xml:space="preserve"> the tropics absorption of solar </w:t>
      </w:r>
      <w:r w:rsidR="00F33767">
        <w:t>radiation exceeds</w:t>
      </w:r>
      <w:r w:rsidR="0047671D">
        <w:t xml:space="preserve"> </w:t>
      </w:r>
      <w:r w:rsidR="00B05E17">
        <w:t xml:space="preserve">emission of longwave radiation to space; over middle and high latitudes </w:t>
      </w:r>
      <w:r w:rsidR="00B23DDE">
        <w:t xml:space="preserve">emission of longwave radiation to space exceeds absorption of solar radiation. </w:t>
      </w:r>
      <w:r w:rsidR="00F33767">
        <w:t xml:space="preserve">Earth is only in near </w:t>
      </w:r>
      <w:r w:rsidR="00347821">
        <w:t xml:space="preserve">radiation balance because heat is transported </w:t>
      </w:r>
      <w:r w:rsidR="003E0DAD">
        <w:t xml:space="preserve">by winds and ocean currents </w:t>
      </w:r>
      <w:r w:rsidR="00347821">
        <w:t>from the tropics to</w:t>
      </w:r>
      <w:r w:rsidR="003E0DAD">
        <w:t xml:space="preserve"> middle and high latitudes</w:t>
      </w:r>
      <w:r w:rsidR="00D00DE4">
        <w:t>.</w:t>
      </w:r>
    </w:p>
    <w:p w14:paraId="76637709" w14:textId="77777777" w:rsidR="00D00DE4" w:rsidRDefault="00D00DE4"/>
    <w:p w14:paraId="3F22D8C6" w14:textId="3A387BF6" w:rsidR="00FF4A5A" w:rsidRDefault="00257DEC">
      <w:r>
        <w:t xml:space="preserve">Secondly, the </w:t>
      </w:r>
      <w:r w:rsidR="00315578">
        <w:t>latitude</w:t>
      </w:r>
      <w:r w:rsidR="00A95C02">
        <w:t xml:space="preserve"> </w:t>
      </w:r>
      <w:r>
        <w:t xml:space="preserve">focus </w:t>
      </w:r>
      <w:r w:rsidR="00016506">
        <w:t>for absorption of</w:t>
      </w:r>
      <w:r>
        <w:t xml:space="preserve"> solar </w:t>
      </w:r>
      <w:r w:rsidR="00016506">
        <w:t>radiation varies with seasons</w:t>
      </w:r>
      <w:r w:rsidR="00374383">
        <w:t>. Th</w:t>
      </w:r>
      <w:r w:rsidR="00A51FF8">
        <w:t xml:space="preserve">ere is a need for the ocean and atmosphere transport to vary </w:t>
      </w:r>
      <w:r w:rsidR="008E2610">
        <w:t>with</w:t>
      </w:r>
      <w:r w:rsidR="005A4B19">
        <w:t xml:space="preserve"> the</w:t>
      </w:r>
      <w:r w:rsidR="00650E6E">
        <w:t xml:space="preserve"> seasonal shift</w:t>
      </w:r>
      <w:r w:rsidR="0086699D">
        <w:t>.</w:t>
      </w:r>
      <w:r w:rsidR="00210F5C">
        <w:t xml:space="preserve"> Consequently, as shown in Figure 1,</w:t>
      </w:r>
      <w:r w:rsidR="0095696C">
        <w:t xml:space="preserve"> the seasonally changing </w:t>
      </w:r>
      <w:r w:rsidR="00370A7F">
        <w:t>solar radiation</w:t>
      </w:r>
      <w:r w:rsidR="00210F5C">
        <w:t xml:space="preserve"> </w:t>
      </w:r>
      <w:r w:rsidR="00633467">
        <w:t xml:space="preserve">causes </w:t>
      </w:r>
      <w:r w:rsidR="00304B07">
        <w:t xml:space="preserve">Earth’s </w:t>
      </w:r>
      <w:r w:rsidR="00A8677A">
        <w:t xml:space="preserve">global average near surface (2 metre) air temperature </w:t>
      </w:r>
      <w:r w:rsidR="008A2196">
        <w:t xml:space="preserve">to oscillate with </w:t>
      </w:r>
      <w:r w:rsidR="001E7027">
        <w:t>an annual range of about 3</w:t>
      </w:r>
      <w:r w:rsidR="0082176E" w:rsidRPr="0082176E">
        <w:rPr>
          <w:vertAlign w:val="superscript"/>
        </w:rPr>
        <w:t>o</w:t>
      </w:r>
      <w:r w:rsidR="0082176E">
        <w:t xml:space="preserve">C. </w:t>
      </w:r>
    </w:p>
    <w:p w14:paraId="3A9BFDDB" w14:textId="77777777" w:rsidR="00FF4A5A" w:rsidRDefault="00FF4A5A"/>
    <w:p w14:paraId="3DFFE660" w14:textId="7C2B5869" w:rsidR="00D00DE4" w:rsidRDefault="00492FF6">
      <w:r>
        <w:t>Rather than being in balance</w:t>
      </w:r>
      <w:r w:rsidR="002324D3">
        <w:t>, as claimed by the IPCC</w:t>
      </w:r>
      <w:r w:rsidR="00293741">
        <w:t xml:space="preserve">, the net radiation </w:t>
      </w:r>
      <w:r w:rsidR="006912D8">
        <w:t>exchange with space</w:t>
      </w:r>
      <w:r w:rsidR="0079648B">
        <w:t xml:space="preserve"> oscillates</w:t>
      </w:r>
      <w:r w:rsidR="000979EC">
        <w:t xml:space="preserve"> about a balance point</w:t>
      </w:r>
      <w:r w:rsidR="005E13F5">
        <w:t xml:space="preserve">. The reason for the oscillation </w:t>
      </w:r>
      <w:r w:rsidR="0088002E">
        <w:t xml:space="preserve">is the differing </w:t>
      </w:r>
      <w:r w:rsidR="0079648B">
        <w:t>fractions</w:t>
      </w:r>
      <w:r w:rsidR="002350AA">
        <w:t xml:space="preserve"> of landmass in each </w:t>
      </w:r>
      <w:r w:rsidR="0079648B">
        <w:t>of</w:t>
      </w:r>
      <w:r w:rsidR="002350AA">
        <w:t xml:space="preserve"> the hemispheres</w:t>
      </w:r>
      <w:r w:rsidR="002C20E7">
        <w:t>.</w:t>
      </w:r>
      <w:r w:rsidR="002350AA">
        <w:t xml:space="preserve"> </w:t>
      </w:r>
      <w:r w:rsidR="00A27EF3">
        <w:t>T</w:t>
      </w:r>
      <w:r w:rsidR="002350AA">
        <w:t xml:space="preserve">he Northern Hemisphere </w:t>
      </w:r>
      <w:r w:rsidR="00C46BE6">
        <w:t>has a higher proportion of</w:t>
      </w:r>
      <w:r w:rsidR="002350AA">
        <w:t xml:space="preserve"> </w:t>
      </w:r>
      <w:r w:rsidR="00C46BE6">
        <w:t xml:space="preserve">land while the Southern </w:t>
      </w:r>
      <w:r w:rsidR="0079648B">
        <w:t>H</w:t>
      </w:r>
      <w:r w:rsidR="00C46BE6">
        <w:t>emisphere</w:t>
      </w:r>
      <w:r w:rsidR="0079648B">
        <w:t xml:space="preserve"> has much more ocean surface than land surface.</w:t>
      </w:r>
    </w:p>
    <w:p w14:paraId="32D75A66" w14:textId="77777777" w:rsidR="002A58CC" w:rsidRDefault="002A58CC"/>
    <w:p w14:paraId="2F854C2B" w14:textId="179400AF" w:rsidR="002A58CC" w:rsidRDefault="00E158CB">
      <w:r>
        <w:t xml:space="preserve">Because </w:t>
      </w:r>
      <w:r w:rsidR="000C60D9">
        <w:t xml:space="preserve">the radiation exchange with space is not in </w:t>
      </w:r>
      <w:r w:rsidR="00CB0D43">
        <w:t>balance</w:t>
      </w:r>
      <w:r w:rsidR="000C60D9">
        <w:t xml:space="preserve"> then</w:t>
      </w:r>
      <w:r w:rsidR="009C7BB2">
        <w:t xml:space="preserve"> the</w:t>
      </w:r>
      <w:r w:rsidR="000C60D9">
        <w:t xml:space="preserve"> </w:t>
      </w:r>
      <w:r w:rsidR="002E6D98">
        <w:t xml:space="preserve">essential </w:t>
      </w:r>
      <w:r w:rsidR="00B943AF">
        <w:t>requirement</w:t>
      </w:r>
      <w:r w:rsidR="002E6D98">
        <w:t xml:space="preserve"> of radiation forcing</w:t>
      </w:r>
      <w:r w:rsidR="00000F55">
        <w:t>, as</w:t>
      </w:r>
      <w:r w:rsidR="002E6D98">
        <w:t xml:space="preserve"> </w:t>
      </w:r>
      <w:r w:rsidR="000F69E0">
        <w:t>used in climate modelling</w:t>
      </w:r>
      <w:r w:rsidR="00000F55">
        <w:t>,</w:t>
      </w:r>
      <w:r w:rsidR="000F69E0">
        <w:t xml:space="preserve"> </w:t>
      </w:r>
      <w:r w:rsidR="002E6D98">
        <w:t xml:space="preserve">is invalid. </w:t>
      </w:r>
      <w:r w:rsidR="00E15FE4">
        <w:t xml:space="preserve">Moreover, given the strong </w:t>
      </w:r>
      <w:r w:rsidR="0008030C">
        <w:t xml:space="preserve">natural </w:t>
      </w:r>
      <w:r w:rsidR="00E15FE4">
        <w:t xml:space="preserve">flows of heat </w:t>
      </w:r>
      <w:r w:rsidR="0008030C">
        <w:t xml:space="preserve">within the climate system </w:t>
      </w:r>
      <w:r w:rsidR="002D47CC">
        <w:t>(oceans, atmosphere, and ice sheets)</w:t>
      </w:r>
      <w:r w:rsidR="002833C1">
        <w:t xml:space="preserve"> </w:t>
      </w:r>
      <w:r w:rsidR="002E54D6">
        <w:t xml:space="preserve">there is no </w:t>
      </w:r>
      <w:r w:rsidR="009A1B10">
        <w:t xml:space="preserve">reason to </w:t>
      </w:r>
      <w:r w:rsidR="002833C1">
        <w:t>expect</w:t>
      </w:r>
      <w:r w:rsidR="009A1B10">
        <w:t xml:space="preserve"> that</w:t>
      </w:r>
      <w:r w:rsidR="0038699B">
        <w:t>, as carbon dioxide concentration increases,</w:t>
      </w:r>
      <w:r w:rsidR="009A1B10">
        <w:t xml:space="preserve"> the small reduction in longwave energy to </w:t>
      </w:r>
      <w:r w:rsidR="0038699B">
        <w:t xml:space="preserve">space </w:t>
      </w:r>
      <w:r w:rsidR="00335022">
        <w:t>will heat the atmosphere.</w:t>
      </w:r>
    </w:p>
    <w:p w14:paraId="7687C892" w14:textId="77777777" w:rsidR="00AB0EA7" w:rsidRDefault="00AB0EA7"/>
    <w:p w14:paraId="285844B5" w14:textId="69CAC806" w:rsidR="00AB0EA7" w:rsidRDefault="006B6A43">
      <w:r>
        <w:t>THE</w:t>
      </w:r>
      <w:r w:rsidR="00915B2E">
        <w:t xml:space="preserve"> </w:t>
      </w:r>
      <w:r w:rsidR="00D5673F">
        <w:t xml:space="preserve">TROPICAL </w:t>
      </w:r>
      <w:r w:rsidR="00915B2E">
        <w:t>OCEAN HEAT BANK</w:t>
      </w:r>
    </w:p>
    <w:p w14:paraId="7F4FD25B" w14:textId="77777777" w:rsidR="00AB0EA7" w:rsidRDefault="00AB0EA7"/>
    <w:p w14:paraId="4603157D" w14:textId="7CD24402" w:rsidR="009C5C44" w:rsidRDefault="00915B2E">
      <w:r>
        <w:t>T</w:t>
      </w:r>
      <w:r w:rsidR="003839A4">
        <w:t xml:space="preserve">he oceans </w:t>
      </w:r>
      <w:r w:rsidR="00E65B22">
        <w:t xml:space="preserve">have </w:t>
      </w:r>
      <w:r w:rsidR="00791FE7">
        <w:t xml:space="preserve">a thermal capacity </w:t>
      </w:r>
      <w:r w:rsidR="00AA705B">
        <w:t>that is much greater</w:t>
      </w:r>
      <w:r w:rsidR="00EA30FB">
        <w:t xml:space="preserve"> than</w:t>
      </w:r>
      <w:r w:rsidR="00791FE7">
        <w:t xml:space="preserve"> the overlying atmosphere</w:t>
      </w:r>
      <w:r w:rsidR="00AB5AF5">
        <w:t xml:space="preserve">. </w:t>
      </w:r>
      <w:r w:rsidR="00752054">
        <w:t xml:space="preserve">Because of its lower density and specific heat, </w:t>
      </w:r>
      <w:r w:rsidR="00442C9B">
        <w:t>the</w:t>
      </w:r>
      <w:r w:rsidR="00AB5AF5">
        <w:t xml:space="preserve"> thermal capacity of the atmosphere is equivalent to </w:t>
      </w:r>
      <w:r w:rsidR="000E0A88">
        <w:t xml:space="preserve">only </w:t>
      </w:r>
      <w:r w:rsidR="00AB5AF5">
        <w:t xml:space="preserve">about the top </w:t>
      </w:r>
      <w:r w:rsidR="00BB0E88">
        <w:t>four</w:t>
      </w:r>
      <w:r w:rsidR="00AB5AF5">
        <w:t xml:space="preserve"> metres of the </w:t>
      </w:r>
      <w:r w:rsidR="00B67841">
        <w:t xml:space="preserve">deep </w:t>
      </w:r>
      <w:r w:rsidR="00AB5AF5">
        <w:t>ocean</w:t>
      </w:r>
      <w:r w:rsidR="00B67841">
        <w:t>s</w:t>
      </w:r>
      <w:r w:rsidR="00AB5AF5">
        <w:t>.</w:t>
      </w:r>
      <w:r w:rsidR="009C496B">
        <w:t xml:space="preserve"> </w:t>
      </w:r>
    </w:p>
    <w:p w14:paraId="0CDCA67B" w14:textId="77777777" w:rsidR="009C5C44" w:rsidRDefault="009C5C44"/>
    <w:p w14:paraId="105D99F4" w14:textId="77777777" w:rsidR="009E0B97" w:rsidRDefault="00270B7D">
      <w:r>
        <w:t xml:space="preserve">Over the tropical oceans, solar radiation passes through the atmosphere </w:t>
      </w:r>
      <w:r w:rsidR="005E0C03">
        <w:t xml:space="preserve">and </w:t>
      </w:r>
      <w:r w:rsidR="006A0520">
        <w:t xml:space="preserve">is </w:t>
      </w:r>
      <w:r w:rsidR="005E0C03">
        <w:t xml:space="preserve">largely absorbed and </w:t>
      </w:r>
      <w:r w:rsidR="009D4055">
        <w:t>heats</w:t>
      </w:r>
      <w:r w:rsidR="005E0C03">
        <w:t xml:space="preserve"> t</w:t>
      </w:r>
      <w:r w:rsidR="00446CF9">
        <w:t>he surface layer</w:t>
      </w:r>
      <w:r w:rsidR="00DD4BCC">
        <w:t xml:space="preserve"> to a depth of several hundred metres</w:t>
      </w:r>
      <w:r w:rsidR="005E0C03">
        <w:t>.</w:t>
      </w:r>
      <w:r w:rsidR="00FE559E">
        <w:t xml:space="preserve"> </w:t>
      </w:r>
      <w:r w:rsidR="00563418">
        <w:t xml:space="preserve">The tropical </w:t>
      </w:r>
      <w:r w:rsidR="004621A4">
        <w:t xml:space="preserve">oceans, with their high thermal capacity, act as a heat bank for the </w:t>
      </w:r>
      <w:r w:rsidR="00654A45">
        <w:t xml:space="preserve">climate system. </w:t>
      </w:r>
    </w:p>
    <w:p w14:paraId="67C31715" w14:textId="77777777" w:rsidR="009E0B97" w:rsidRDefault="009E0B97"/>
    <w:p w14:paraId="4526B042" w14:textId="1FE849A9" w:rsidR="007309D9" w:rsidRDefault="00935DCC">
      <w:r>
        <w:t>Some of th</w:t>
      </w:r>
      <w:r w:rsidR="00BA5598">
        <w:t>e absorbed solar radiation</w:t>
      </w:r>
      <w:r w:rsidR="00654A45">
        <w:t xml:space="preserve"> </w:t>
      </w:r>
      <w:r>
        <w:t xml:space="preserve">is transported polewards by the </w:t>
      </w:r>
      <w:r w:rsidR="00045228">
        <w:t xml:space="preserve">ocean </w:t>
      </w:r>
      <w:r>
        <w:t>currents</w:t>
      </w:r>
      <w:r w:rsidR="00B514A2">
        <w:t>.</w:t>
      </w:r>
      <w:r w:rsidR="000A50B0">
        <w:t xml:space="preserve"> </w:t>
      </w:r>
      <w:r w:rsidR="00B514A2">
        <w:t>T</w:t>
      </w:r>
      <w:r w:rsidR="000A50B0">
        <w:t xml:space="preserve">he remainder flows to the atmosphere </w:t>
      </w:r>
      <w:r w:rsidR="009B560F">
        <w:t>in the forms o</w:t>
      </w:r>
      <w:r w:rsidR="00D21CAA">
        <w:t>f net</w:t>
      </w:r>
      <w:r w:rsidR="000A50B0">
        <w:t xml:space="preserve"> </w:t>
      </w:r>
      <w:r w:rsidR="00BF3FEE">
        <w:t>radiation</w:t>
      </w:r>
      <w:r w:rsidR="00BE0679">
        <w:t xml:space="preserve"> emission</w:t>
      </w:r>
      <w:r w:rsidR="00BF3FEE">
        <w:t>, directly by conduction, and as latent energy as</w:t>
      </w:r>
      <w:r w:rsidR="00D93BFD">
        <w:t>sociated with evaporation</w:t>
      </w:r>
      <w:r w:rsidR="00F943A1">
        <w:t>.</w:t>
      </w:r>
      <w:r w:rsidR="000F07EA">
        <w:t xml:space="preserve"> </w:t>
      </w:r>
      <w:r w:rsidR="007309D9">
        <w:t xml:space="preserve">Each of the processes involved in the flow of </w:t>
      </w:r>
      <w:r w:rsidR="00D63FF4">
        <w:t>heat</w:t>
      </w:r>
      <w:r w:rsidR="007309D9">
        <w:t xml:space="preserve"> to the atmosphere </w:t>
      </w:r>
      <w:r w:rsidR="00B40BCD">
        <w:t xml:space="preserve">is a function of ocean surface temperature. </w:t>
      </w:r>
      <w:r w:rsidR="00D63FF4">
        <w:t xml:space="preserve">The warmer the </w:t>
      </w:r>
      <w:r w:rsidR="00B477D5">
        <w:t xml:space="preserve">ocean surface temperature then the greater the flow of heat to the atmosphere. </w:t>
      </w:r>
      <w:r w:rsidR="00376389">
        <w:t xml:space="preserve">However, </w:t>
      </w:r>
      <w:r w:rsidR="004C4B3C">
        <w:t>t</w:t>
      </w:r>
      <w:r w:rsidR="001D251C">
        <w:t xml:space="preserve">he </w:t>
      </w:r>
      <w:r w:rsidR="004C4B3C">
        <w:t xml:space="preserve">tropical ocean </w:t>
      </w:r>
      <w:r w:rsidR="001D251C">
        <w:t>surface temperature</w:t>
      </w:r>
      <w:r w:rsidR="00A868AD">
        <w:t xml:space="preserve"> varies with poleward transport of heat</w:t>
      </w:r>
      <w:r w:rsidR="00C947D3">
        <w:t xml:space="preserve"> by the ocean currents</w:t>
      </w:r>
      <w:r w:rsidR="00A868AD">
        <w:t xml:space="preserve">: </w:t>
      </w:r>
      <w:r w:rsidR="001F2A3D">
        <w:t xml:space="preserve">if the transport slows then the </w:t>
      </w:r>
      <w:r w:rsidR="00656093">
        <w:t xml:space="preserve">tropical </w:t>
      </w:r>
      <w:r w:rsidR="001F2A3D">
        <w:t xml:space="preserve">ocean warms, while if the </w:t>
      </w:r>
      <w:r w:rsidR="00C947D3">
        <w:t xml:space="preserve">transport </w:t>
      </w:r>
      <w:r w:rsidR="005A69BF">
        <w:t>r</w:t>
      </w:r>
      <w:r w:rsidR="00337D9F">
        <w:t>a</w:t>
      </w:r>
      <w:r w:rsidR="005A69BF">
        <w:t xml:space="preserve">te </w:t>
      </w:r>
      <w:r w:rsidR="003C1EB6">
        <w:t>increases</w:t>
      </w:r>
      <w:r w:rsidR="003C1A84">
        <w:t xml:space="preserve"> the temperature falls.</w:t>
      </w:r>
    </w:p>
    <w:p w14:paraId="3FE4D380" w14:textId="77777777" w:rsidR="003C1EB6" w:rsidRDefault="003C1EB6"/>
    <w:p w14:paraId="236F3C0F" w14:textId="791FC79D" w:rsidR="0062620C" w:rsidRDefault="00BF1E4F">
      <w:r>
        <w:t xml:space="preserve">The equatorial </w:t>
      </w:r>
      <w:r w:rsidR="0015394C">
        <w:t xml:space="preserve">lower troposphere </w:t>
      </w:r>
      <w:r>
        <w:t>air temperature</w:t>
      </w:r>
      <w:r w:rsidR="00A761EF">
        <w:t>, as measured by satellites,</w:t>
      </w:r>
      <w:r>
        <w:t xml:space="preserve"> responds to changing </w:t>
      </w:r>
      <w:r w:rsidR="00CF7F8B">
        <w:t xml:space="preserve">ocean surface temperature, as shown in Figure 2. </w:t>
      </w:r>
      <w:r w:rsidR="001062A2">
        <w:t xml:space="preserve">The correlation </w:t>
      </w:r>
      <w:r w:rsidR="00FC7C87">
        <w:t>between the ocean and atmosphere temperatures</w:t>
      </w:r>
      <w:r w:rsidR="00B412EB">
        <w:t xml:space="preserve"> for the period 1979 to 2023</w:t>
      </w:r>
      <w:r w:rsidR="00FC7C87">
        <w:t xml:space="preserve"> is </w:t>
      </w:r>
      <w:r w:rsidR="00397C45">
        <w:t>0.80</w:t>
      </w:r>
      <w:r w:rsidR="00301272">
        <w:t xml:space="preserve">. </w:t>
      </w:r>
      <w:r w:rsidR="0062620C">
        <w:t xml:space="preserve">It is the </w:t>
      </w:r>
      <w:r w:rsidR="00301272">
        <w:t xml:space="preserve">atmosphere </w:t>
      </w:r>
      <w:r w:rsidR="00301272">
        <w:lastRenderedPageBreak/>
        <w:t xml:space="preserve">temperature </w:t>
      </w:r>
      <w:r w:rsidR="00C17349">
        <w:t>that</w:t>
      </w:r>
      <w:r w:rsidR="00D76BC3">
        <w:t xml:space="preserve"> </w:t>
      </w:r>
      <w:r w:rsidR="00301272">
        <w:t>responds to changes in ocean temperature because the correlation increases to</w:t>
      </w:r>
      <w:r w:rsidR="00C94DEA">
        <w:t xml:space="preserve"> </w:t>
      </w:r>
      <w:r w:rsidR="00351C74">
        <w:t>0.86</w:t>
      </w:r>
      <w:r w:rsidR="00301272">
        <w:t xml:space="preserve"> when the </w:t>
      </w:r>
      <w:r w:rsidR="00536DB5">
        <w:t xml:space="preserve">air </w:t>
      </w:r>
      <w:r w:rsidR="00E06855">
        <w:t>temperature record</w:t>
      </w:r>
      <w:r w:rsidR="00536DB5">
        <w:t xml:space="preserve"> is lagged by two months.</w:t>
      </w:r>
      <w:r w:rsidR="000B0E23">
        <w:t xml:space="preserve"> It is heat and latent energy flowing from the ocean surface </w:t>
      </w:r>
      <w:r w:rsidR="00230847">
        <w:t xml:space="preserve">that </w:t>
      </w:r>
      <w:r w:rsidR="00114ED1">
        <w:t>regulate</w:t>
      </w:r>
      <w:r w:rsidR="00230847">
        <w:t xml:space="preserve"> the temperature of the overlying atmosphere.</w:t>
      </w:r>
    </w:p>
    <w:p w14:paraId="784A2626" w14:textId="77777777" w:rsidR="00C66D48" w:rsidRDefault="00C66D48"/>
    <w:p w14:paraId="3DB28AB4" w14:textId="4AABF4AC" w:rsidR="00C66D48" w:rsidRDefault="00EC0F53">
      <w:r>
        <w:t xml:space="preserve">In addition to the </w:t>
      </w:r>
      <w:r w:rsidR="0020646F">
        <w:t xml:space="preserve">large </w:t>
      </w:r>
      <w:r w:rsidR="001B0DFE">
        <w:t xml:space="preserve">interannual variability </w:t>
      </w:r>
      <w:r w:rsidR="004E565D">
        <w:t xml:space="preserve">of Figure 2, </w:t>
      </w:r>
      <w:r w:rsidR="001B0DFE">
        <w:t>t</w:t>
      </w:r>
      <w:r w:rsidR="008146BF">
        <w:t xml:space="preserve">here </w:t>
      </w:r>
      <w:r w:rsidR="00EF1AC4">
        <w:t>was</w:t>
      </w:r>
      <w:r w:rsidR="008146BF">
        <w:t xml:space="preserve"> a </w:t>
      </w:r>
      <w:r w:rsidR="008D1256">
        <w:t xml:space="preserve">warming </w:t>
      </w:r>
      <w:r>
        <w:t>trend</w:t>
      </w:r>
      <w:r w:rsidR="00EF1AC4" w:rsidRPr="00EF1AC4">
        <w:t xml:space="preserve"> </w:t>
      </w:r>
      <w:r w:rsidR="00114F21">
        <w:t>of 0.7</w:t>
      </w:r>
      <w:r w:rsidR="00114F21" w:rsidRPr="00DA7DAC">
        <w:rPr>
          <w:vertAlign w:val="superscript"/>
        </w:rPr>
        <w:t>o</w:t>
      </w:r>
      <w:r w:rsidR="00114F21">
        <w:t xml:space="preserve">C/century </w:t>
      </w:r>
      <w:r w:rsidR="00EF1AC4">
        <w:t>in the equatorial ocean</w:t>
      </w:r>
      <w:r w:rsidR="007875C0">
        <w:t xml:space="preserve">. </w:t>
      </w:r>
      <w:r w:rsidR="00855532">
        <w:t>The</w:t>
      </w:r>
      <w:r w:rsidR="004975B9">
        <w:t xml:space="preserve"> warming trend </w:t>
      </w:r>
      <w:r w:rsidR="00EF1AC4">
        <w:t>in</w:t>
      </w:r>
      <w:r w:rsidR="00217F84">
        <w:t xml:space="preserve"> </w:t>
      </w:r>
      <w:r w:rsidR="00676E37">
        <w:t xml:space="preserve">the lower </w:t>
      </w:r>
      <w:r w:rsidR="006B16C0">
        <w:t>atmosphere</w:t>
      </w:r>
      <w:r w:rsidR="00676E37">
        <w:t xml:space="preserve"> air temperature</w:t>
      </w:r>
      <w:r w:rsidR="00070192">
        <w:t xml:space="preserve"> </w:t>
      </w:r>
      <w:r w:rsidR="006B16C0">
        <w:t xml:space="preserve">was </w:t>
      </w:r>
      <w:r w:rsidR="00AA58FE">
        <w:t>of slightly larger magnitude</w:t>
      </w:r>
      <w:r w:rsidR="00556DD3">
        <w:t xml:space="preserve"> </w:t>
      </w:r>
      <w:r w:rsidR="00A206D5">
        <w:t>(</w:t>
      </w:r>
      <w:r w:rsidR="00556DD3">
        <w:t>1.4</w:t>
      </w:r>
      <w:r w:rsidR="00556DD3" w:rsidRPr="008C04F4">
        <w:rPr>
          <w:vertAlign w:val="superscript"/>
        </w:rPr>
        <w:t>o</w:t>
      </w:r>
      <w:r w:rsidR="00556DD3">
        <w:t>C/century</w:t>
      </w:r>
      <w:r w:rsidR="00A206D5">
        <w:t>)</w:t>
      </w:r>
      <w:r w:rsidR="008C04F4">
        <w:t xml:space="preserve"> </w:t>
      </w:r>
      <w:r w:rsidR="00CF3986">
        <w:t xml:space="preserve">and the difference is </w:t>
      </w:r>
      <w:r w:rsidR="005D0653">
        <w:t>explained by</w:t>
      </w:r>
      <w:r w:rsidR="008C04F4">
        <w:t xml:space="preserve"> the physics of buoyant convection.</w:t>
      </w:r>
    </w:p>
    <w:p w14:paraId="6655164B" w14:textId="77777777" w:rsidR="00DF402F" w:rsidRDefault="00DF402F"/>
    <w:p w14:paraId="6244A764" w14:textId="3F9F013A" w:rsidR="00A678E3" w:rsidRDefault="00F17AB9">
      <w:r>
        <w:t xml:space="preserve">As the ocean surface </w:t>
      </w:r>
      <w:r w:rsidR="00D75C17">
        <w:t xml:space="preserve">temperature </w:t>
      </w:r>
      <w:r w:rsidR="00427EF1">
        <w:t>has warmed</w:t>
      </w:r>
      <w:r w:rsidR="008E49C3">
        <w:t>,</w:t>
      </w:r>
      <w:r w:rsidR="00D75C17">
        <w:t xml:space="preserve"> so too there </w:t>
      </w:r>
      <w:r w:rsidR="00D92703">
        <w:t>has been</w:t>
      </w:r>
      <w:r w:rsidR="00D75C17">
        <w:t xml:space="preserve"> an increase in the rate of evaporation and flow of latent energy to the </w:t>
      </w:r>
      <w:r w:rsidR="00BB0E88">
        <w:t>atmosphere</w:t>
      </w:r>
      <w:r w:rsidR="00D75C17">
        <w:t>.</w:t>
      </w:r>
      <w:r w:rsidR="00BB0E88">
        <w:t xml:space="preserve"> </w:t>
      </w:r>
      <w:r w:rsidR="00A241DF">
        <w:t>Consequently, there is an increase in heat available</w:t>
      </w:r>
      <w:r w:rsidR="007172C4">
        <w:t xml:space="preserve"> </w:t>
      </w:r>
      <w:r w:rsidR="00B92E58">
        <w:t>for</w:t>
      </w:r>
      <w:r w:rsidR="00670805">
        <w:t xml:space="preserve"> transport </w:t>
      </w:r>
      <w:r w:rsidR="00BF76E0">
        <w:t xml:space="preserve">to high latitudes </w:t>
      </w:r>
      <w:r w:rsidR="00670805">
        <w:t xml:space="preserve">by the </w:t>
      </w:r>
      <w:r w:rsidR="00E6718D">
        <w:t>winds</w:t>
      </w:r>
      <w:r w:rsidR="00BF76E0">
        <w:t>.</w:t>
      </w:r>
      <w:r w:rsidR="00224683">
        <w:t xml:space="preserve"> </w:t>
      </w:r>
      <w:r w:rsidR="0027064B">
        <w:t>Poleward transport</w:t>
      </w:r>
      <w:r w:rsidR="003B27DF">
        <w:t xml:space="preserve"> by the winds</w:t>
      </w:r>
      <w:r w:rsidR="0027064B">
        <w:t xml:space="preserve"> is a maximum during the winter </w:t>
      </w:r>
      <w:r w:rsidR="00F8557C">
        <w:t>months,</w:t>
      </w:r>
      <w:r w:rsidR="0027064B">
        <w:t xml:space="preserve"> </w:t>
      </w:r>
      <w:r w:rsidR="00DF00F0">
        <w:t xml:space="preserve">and it is not surprising that </w:t>
      </w:r>
      <w:r w:rsidR="006E50BA">
        <w:t xml:space="preserve">the additional </w:t>
      </w:r>
      <w:r w:rsidR="003474AB">
        <w:t xml:space="preserve">heat </w:t>
      </w:r>
      <w:r w:rsidR="007A49BB">
        <w:t xml:space="preserve">is observed </w:t>
      </w:r>
      <w:r w:rsidR="00D34FA2">
        <w:t>as a strong</w:t>
      </w:r>
      <w:r w:rsidR="00785044">
        <w:t>er</w:t>
      </w:r>
      <w:r w:rsidR="00D34FA2">
        <w:t xml:space="preserve"> warming rate</w:t>
      </w:r>
      <w:r w:rsidR="00785044">
        <w:t xml:space="preserve"> </w:t>
      </w:r>
      <w:r w:rsidR="003474AB">
        <w:t>over polar regions during winter months</w:t>
      </w:r>
      <w:r w:rsidR="00BE37F4">
        <w:t xml:space="preserve">, as noted in </w:t>
      </w:r>
      <w:r w:rsidR="002B17BA">
        <w:t>Tables I and II</w:t>
      </w:r>
      <w:r w:rsidR="00775A0B">
        <w:t>.</w:t>
      </w:r>
    </w:p>
    <w:p w14:paraId="66342ED0" w14:textId="77777777" w:rsidR="00A05FE9" w:rsidRDefault="00A05FE9"/>
    <w:p w14:paraId="15198C69" w14:textId="6ABD5474" w:rsidR="00F8557C" w:rsidRDefault="00546CCB">
      <w:r>
        <w:t xml:space="preserve">WHY </w:t>
      </w:r>
      <w:r w:rsidR="00B36436">
        <w:t>HA</w:t>
      </w:r>
      <w:r w:rsidR="0031097C">
        <w:t>VE</w:t>
      </w:r>
      <w:r w:rsidR="00B36436">
        <w:t xml:space="preserve"> THE </w:t>
      </w:r>
      <w:r>
        <w:t>TROPICAL OCEAN</w:t>
      </w:r>
      <w:r w:rsidR="0031097C">
        <w:t>S</w:t>
      </w:r>
      <w:r>
        <w:t xml:space="preserve"> WARM</w:t>
      </w:r>
      <w:r w:rsidR="0031097C">
        <w:t>ED</w:t>
      </w:r>
      <w:r w:rsidR="00C817D8">
        <w:t>?</w:t>
      </w:r>
    </w:p>
    <w:p w14:paraId="2EAED0E3" w14:textId="77777777" w:rsidR="00C817D8" w:rsidRDefault="00C817D8"/>
    <w:p w14:paraId="52C2A799" w14:textId="02FD1D22" w:rsidR="00C817D8" w:rsidRDefault="003160E5">
      <w:r>
        <w:t xml:space="preserve">The </w:t>
      </w:r>
      <w:r w:rsidR="00F071BF">
        <w:t xml:space="preserve">recent 44 years of </w:t>
      </w:r>
      <w:r>
        <w:t>s</w:t>
      </w:r>
      <w:r w:rsidR="003D6C87">
        <w:t>ystematic conventional and satellite</w:t>
      </w:r>
      <w:r w:rsidR="0041203F">
        <w:t xml:space="preserve"> o</w:t>
      </w:r>
      <w:r w:rsidR="0016673E">
        <w:t>bservations</w:t>
      </w:r>
      <w:r w:rsidR="009F1278">
        <w:t xml:space="preserve">, together with </w:t>
      </w:r>
      <w:r w:rsidR="00FA52E4">
        <w:t xml:space="preserve">established meteorological science, </w:t>
      </w:r>
      <w:r w:rsidR="00E11D59">
        <w:t xml:space="preserve">have been shown to </w:t>
      </w:r>
      <w:r w:rsidR="00FA52E4">
        <w:t xml:space="preserve">link the </w:t>
      </w:r>
      <w:r w:rsidR="00FD4DC3">
        <w:t xml:space="preserve">slow warming of the tropical ocean surface layer </w:t>
      </w:r>
      <w:r w:rsidR="0080797E">
        <w:t xml:space="preserve">to the </w:t>
      </w:r>
      <w:r w:rsidR="00C965A0">
        <w:t>regional and seasonal</w:t>
      </w:r>
      <w:r w:rsidR="00E97C61">
        <w:t xml:space="preserve"> </w:t>
      </w:r>
      <w:r w:rsidR="00FA52E4">
        <w:t xml:space="preserve">characteristics of </w:t>
      </w:r>
      <w:r w:rsidR="00A14BF4">
        <w:t>polar warming</w:t>
      </w:r>
      <w:r w:rsidR="006D6013">
        <w:t xml:space="preserve">. </w:t>
      </w:r>
      <w:r w:rsidR="009A2B22">
        <w:t xml:space="preserve">The outstanding </w:t>
      </w:r>
      <w:r w:rsidR="008308D4">
        <w:t>question is</w:t>
      </w:r>
      <w:r w:rsidR="009A2B22">
        <w:t>, why ha</w:t>
      </w:r>
      <w:r w:rsidR="00EA229C">
        <w:t>ve</w:t>
      </w:r>
      <w:r w:rsidR="009A2B22">
        <w:t xml:space="preserve"> the </w:t>
      </w:r>
      <w:r w:rsidR="008308D4">
        <w:t>tropical ocean</w:t>
      </w:r>
      <w:r w:rsidR="00EA229C">
        <w:t>s</w:t>
      </w:r>
      <w:r w:rsidR="008308D4">
        <w:t xml:space="preserve"> warmed?</w:t>
      </w:r>
    </w:p>
    <w:p w14:paraId="08CCFE7C" w14:textId="77777777" w:rsidR="00296882" w:rsidRDefault="00296882"/>
    <w:p w14:paraId="5CBB9B72" w14:textId="7676262C" w:rsidR="00296882" w:rsidRDefault="00AC1E6D">
      <w:r>
        <w:t xml:space="preserve">Solar radiation is the primary source of energy </w:t>
      </w:r>
      <w:r w:rsidR="00EA229C">
        <w:t>that</w:t>
      </w:r>
      <w:r>
        <w:t xml:space="preserve"> warm</w:t>
      </w:r>
      <w:r w:rsidR="00EA229C">
        <w:t>s</w:t>
      </w:r>
      <w:r>
        <w:t xml:space="preserve"> the </w:t>
      </w:r>
      <w:r w:rsidR="00861827">
        <w:t xml:space="preserve">tropical </w:t>
      </w:r>
      <w:r>
        <w:t>ocean</w:t>
      </w:r>
      <w:r w:rsidR="00EC39AE">
        <w:t>, and o</w:t>
      </w:r>
      <w:r w:rsidR="00D80B2F">
        <w:t>ne possibility is that the intensity of solar radiation has increased</w:t>
      </w:r>
      <w:r w:rsidR="00EC39AE">
        <w:t xml:space="preserve">. </w:t>
      </w:r>
      <w:r w:rsidR="007F3390">
        <w:t>However, there is no evidence for such a change.</w:t>
      </w:r>
    </w:p>
    <w:p w14:paraId="036B09C9" w14:textId="77777777" w:rsidR="00D2271C" w:rsidRDefault="00D2271C"/>
    <w:p w14:paraId="42F618E0" w14:textId="15A96BFD" w:rsidR="00D2271C" w:rsidRDefault="0023462B">
      <w:r>
        <w:t>According to the IPCC</w:t>
      </w:r>
      <w:r w:rsidR="004175E0">
        <w:t>,</w:t>
      </w:r>
      <w:r w:rsidR="00D2271C">
        <w:t xml:space="preserve"> </w:t>
      </w:r>
      <w:r w:rsidR="001775D5">
        <w:t>it is the increasing concentration of carbon dioxide that is the source of global warming</w:t>
      </w:r>
      <w:r w:rsidR="00EC6F42">
        <w:t xml:space="preserve">. If this were to be the </w:t>
      </w:r>
      <w:r w:rsidR="000F5531">
        <w:t>case,</w:t>
      </w:r>
      <w:r w:rsidR="00EC6F42">
        <w:t xml:space="preserve"> then </w:t>
      </w:r>
      <w:r w:rsidR="007038E7">
        <w:t>it would be necessary</w:t>
      </w:r>
      <w:r w:rsidR="00EC6F42">
        <w:t xml:space="preserve"> </w:t>
      </w:r>
      <w:r w:rsidR="00E942C0">
        <w:t xml:space="preserve">for the additional carbon dioxide </w:t>
      </w:r>
      <w:r w:rsidR="00EC6F42">
        <w:t xml:space="preserve">to </w:t>
      </w:r>
      <w:r w:rsidR="00265BBC">
        <w:t>significantly</w:t>
      </w:r>
      <w:r w:rsidR="009744F1">
        <w:t xml:space="preserve"> increase the </w:t>
      </w:r>
      <w:r w:rsidR="008D5C5F">
        <w:t>emission of longwave radiation</w:t>
      </w:r>
      <w:r w:rsidR="00967200">
        <w:t xml:space="preserve"> from the atmospher</w:t>
      </w:r>
      <w:r w:rsidR="00B274E8">
        <w:t>e</w:t>
      </w:r>
      <w:r w:rsidR="008D5C5F">
        <w:t xml:space="preserve"> </w:t>
      </w:r>
      <w:r w:rsidR="003E3625">
        <w:t>to the surface</w:t>
      </w:r>
      <w:r w:rsidR="00C053A7">
        <w:t>.</w:t>
      </w:r>
      <w:r w:rsidR="00B33D2E">
        <w:t xml:space="preserve"> That is, </w:t>
      </w:r>
      <w:r w:rsidR="003F5EF2">
        <w:t xml:space="preserve">the ocean would be warmed by an increase in the absorption </w:t>
      </w:r>
      <w:r w:rsidR="00120286">
        <w:t xml:space="preserve">of longwave radiation emitted downward by the greenhouse gases. </w:t>
      </w:r>
    </w:p>
    <w:p w14:paraId="543F434D" w14:textId="77777777" w:rsidR="000C0958" w:rsidRDefault="000C0958"/>
    <w:p w14:paraId="13F20C47" w14:textId="5A135EE9" w:rsidR="002F1879" w:rsidRDefault="00FE45C6">
      <w:r>
        <w:t xml:space="preserve">The </w:t>
      </w:r>
      <w:r w:rsidR="004D3DD0">
        <w:t xml:space="preserve">absorption of longwave radiation </w:t>
      </w:r>
      <w:r w:rsidR="007122AB">
        <w:t xml:space="preserve">at the surface </w:t>
      </w:r>
      <w:r w:rsidR="00B430E2">
        <w:t xml:space="preserve">can be calculated with </w:t>
      </w:r>
      <w:r w:rsidR="003313C4">
        <w:t xml:space="preserve">validated </w:t>
      </w:r>
      <w:r w:rsidR="00B430E2">
        <w:t xml:space="preserve">radiation transfer </w:t>
      </w:r>
      <w:r w:rsidR="003313C4">
        <w:t>models</w:t>
      </w:r>
      <w:r w:rsidR="005F043F">
        <w:t>, such as the publicly available MODTRAN model.</w:t>
      </w:r>
      <w:r w:rsidR="00DE631B">
        <w:t xml:space="preserve"> </w:t>
      </w:r>
      <w:r w:rsidR="002F1879">
        <w:t>Table III</w:t>
      </w:r>
      <w:r w:rsidR="00913D7A">
        <w:t xml:space="preserve"> </w:t>
      </w:r>
      <w:r w:rsidR="004E1068">
        <w:t xml:space="preserve">shows </w:t>
      </w:r>
      <w:r w:rsidR="003A2EC8">
        <w:t xml:space="preserve">the </w:t>
      </w:r>
      <w:r w:rsidR="00C66D8F">
        <w:t xml:space="preserve">variation in </w:t>
      </w:r>
      <w:r w:rsidR="003A2EC8">
        <w:t xml:space="preserve">absorption </w:t>
      </w:r>
      <w:r w:rsidR="006E7A1A">
        <w:t xml:space="preserve">of longwave radiation at the surface as carbon dioxide concentration incrementally increases. </w:t>
      </w:r>
      <w:r w:rsidR="003314DB">
        <w:t xml:space="preserve">The Table </w:t>
      </w:r>
      <w:r w:rsidR="007D557A">
        <w:t xml:space="preserve">is constructed </w:t>
      </w:r>
      <w:r w:rsidR="003314DB">
        <w:t>using the MODTRAN model</w:t>
      </w:r>
      <w:r w:rsidR="005874FD">
        <w:t xml:space="preserve"> for a tropical atmosphere and clear ski</w:t>
      </w:r>
      <w:r w:rsidR="00331964">
        <w:t>es. The first line</w:t>
      </w:r>
      <w:r w:rsidR="00220905">
        <w:t xml:space="preserve"> depicts </w:t>
      </w:r>
      <w:r w:rsidR="00FF3EEC">
        <w:t>the surface</w:t>
      </w:r>
      <w:r w:rsidR="00213E23">
        <w:t xml:space="preserve"> absorption (in watts</w:t>
      </w:r>
      <w:r w:rsidR="00185763">
        <w:t xml:space="preserve"> per square metre – W/m</w:t>
      </w:r>
      <w:r w:rsidR="00185763" w:rsidRPr="00185763">
        <w:rPr>
          <w:vertAlign w:val="superscript"/>
        </w:rPr>
        <w:t>2</w:t>
      </w:r>
      <w:r w:rsidR="00185763">
        <w:t xml:space="preserve">) </w:t>
      </w:r>
      <w:r w:rsidR="00FF3EEC">
        <w:t>for an atmosphere with only water vapour</w:t>
      </w:r>
      <w:r w:rsidR="00486C91">
        <w:t xml:space="preserve"> and carbon dioxide</w:t>
      </w:r>
      <w:r w:rsidR="00FF3EEC">
        <w:t>, the primary greenhouse gas</w:t>
      </w:r>
      <w:r w:rsidR="007B72AB">
        <w:t>es</w:t>
      </w:r>
      <w:r w:rsidR="00FF3EEC">
        <w:t xml:space="preserve">. </w:t>
      </w:r>
      <w:r w:rsidR="0067553A">
        <w:t xml:space="preserve">The second line is the </w:t>
      </w:r>
      <w:r w:rsidR="00264077">
        <w:t xml:space="preserve">incremental change as carbon dioxide </w:t>
      </w:r>
      <w:r w:rsidR="00856B29">
        <w:t>concentration is increased.</w:t>
      </w:r>
    </w:p>
    <w:p w14:paraId="29195EE3" w14:textId="77777777" w:rsidR="00856B29" w:rsidRDefault="00856B29"/>
    <w:p w14:paraId="0E533951" w14:textId="08053031" w:rsidR="00856B29" w:rsidRDefault="002E68A5">
      <w:r>
        <w:t xml:space="preserve">The main point of Table III is that </w:t>
      </w:r>
      <w:r w:rsidR="00D92FCC">
        <w:t xml:space="preserve">carbon dioxide </w:t>
      </w:r>
      <w:r w:rsidR="00787274">
        <w:t>makes a</w:t>
      </w:r>
      <w:r w:rsidR="00D92FCC">
        <w:t xml:space="preserve"> limited contribution to </w:t>
      </w:r>
      <w:r w:rsidR="00F457E5">
        <w:t>the absorption of longwave radiation at the surface</w:t>
      </w:r>
      <w:r w:rsidR="00AA7446">
        <w:t xml:space="preserve">. Water vapour is the primary </w:t>
      </w:r>
      <w:r w:rsidR="003D413A">
        <w:t>greenhouse gas</w:t>
      </w:r>
      <w:r w:rsidR="00112141">
        <w:t xml:space="preserve">. </w:t>
      </w:r>
      <w:r w:rsidR="00726564">
        <w:t>Moreover</w:t>
      </w:r>
      <w:r w:rsidR="00625341">
        <w:t xml:space="preserve">, the increase </w:t>
      </w:r>
      <w:r w:rsidR="00F06362">
        <w:t xml:space="preserve">in </w:t>
      </w:r>
      <w:r w:rsidR="00F73E2A">
        <w:t>absorption of longwave radiation at the surface</w:t>
      </w:r>
      <w:r w:rsidR="00F06362">
        <w:t xml:space="preserve"> </w:t>
      </w:r>
      <w:r w:rsidR="0054195D">
        <w:t xml:space="preserve">from additional </w:t>
      </w:r>
      <w:r w:rsidR="00383C59">
        <w:t xml:space="preserve">carbon dioxide added during the </w:t>
      </w:r>
      <w:r w:rsidR="00EB4ED7">
        <w:t>20</w:t>
      </w:r>
      <w:r w:rsidR="00EB4ED7" w:rsidRPr="00EB4ED7">
        <w:rPr>
          <w:vertAlign w:val="superscript"/>
        </w:rPr>
        <w:t>th</w:t>
      </w:r>
      <w:r w:rsidR="00EB4ED7">
        <w:t xml:space="preserve"> century</w:t>
      </w:r>
      <w:r w:rsidR="00383C59">
        <w:t xml:space="preserve"> is a miniscule 0.2 percent.</w:t>
      </w:r>
      <w:r w:rsidR="003F374B">
        <w:t xml:space="preserve"> </w:t>
      </w:r>
    </w:p>
    <w:p w14:paraId="20B24EA4" w14:textId="77777777" w:rsidR="000D6091" w:rsidRDefault="000D6091"/>
    <w:p w14:paraId="0481D3B0" w14:textId="248EF685" w:rsidR="000D6091" w:rsidRDefault="000D6091">
      <w:r>
        <w:t xml:space="preserve">The calculations of Table </w:t>
      </w:r>
      <w:r w:rsidR="00B34F29">
        <w:t xml:space="preserve">III underscore that carbon dioxide </w:t>
      </w:r>
      <w:r w:rsidR="00107B0D">
        <w:t>is</w:t>
      </w:r>
      <w:r w:rsidR="00B34F29">
        <w:t xml:space="preserve"> not a driver of </w:t>
      </w:r>
      <w:r w:rsidR="00385E43">
        <w:t>tropical ocean warming</w:t>
      </w:r>
      <w:r w:rsidR="00A017F4">
        <w:t xml:space="preserve">. </w:t>
      </w:r>
      <w:r w:rsidR="009E7F96">
        <w:t xml:space="preserve">This conclusion is supported by the </w:t>
      </w:r>
      <w:r w:rsidR="00D856B4">
        <w:t>observation that t</w:t>
      </w:r>
      <w:r w:rsidR="002E0736">
        <w:t xml:space="preserve">he concentration </w:t>
      </w:r>
      <w:r w:rsidR="00D856B4">
        <w:t>of carbon dioxide</w:t>
      </w:r>
      <w:r w:rsidR="00DF6C3E">
        <w:t xml:space="preserve"> </w:t>
      </w:r>
      <w:r w:rsidR="001C2E0B">
        <w:t xml:space="preserve">was only about 200 ppm </w:t>
      </w:r>
      <w:r w:rsidR="002E0736">
        <w:t xml:space="preserve">during the last glacial period </w:t>
      </w:r>
      <w:r w:rsidR="00FC664F">
        <w:t xml:space="preserve">20,000 years ago, when </w:t>
      </w:r>
      <w:r w:rsidR="000B18C5">
        <w:t xml:space="preserve">sea level was about 130 metres lower than </w:t>
      </w:r>
      <w:r w:rsidR="0040610A">
        <w:t>today,</w:t>
      </w:r>
      <w:r w:rsidR="005D151A">
        <w:t xml:space="preserve"> and </w:t>
      </w:r>
      <w:r w:rsidR="006835C6">
        <w:t>great ice sheets covered much of North America and Northwestern Europe</w:t>
      </w:r>
      <w:r w:rsidR="001C2E0B">
        <w:t>.</w:t>
      </w:r>
      <w:r w:rsidR="005D151A">
        <w:t xml:space="preserve"> </w:t>
      </w:r>
      <w:r w:rsidR="000F336E">
        <w:t>Over the next 10,000 years</w:t>
      </w:r>
      <w:r w:rsidR="00DF2CCD">
        <w:t>, a</w:t>
      </w:r>
      <w:r w:rsidR="0097121F">
        <w:t xml:space="preserve">s </w:t>
      </w:r>
      <w:r w:rsidR="003016BE">
        <w:t>Earth</w:t>
      </w:r>
      <w:r w:rsidR="0097121F">
        <w:t xml:space="preserve"> </w:t>
      </w:r>
      <w:r w:rsidR="003016BE">
        <w:t>recovered from the glacial climate</w:t>
      </w:r>
      <w:r w:rsidR="00CD2522">
        <w:t xml:space="preserve">, sea level </w:t>
      </w:r>
      <w:r w:rsidR="00DF2CCD">
        <w:t>rose</w:t>
      </w:r>
      <w:r w:rsidR="00CD2522">
        <w:t xml:space="preserve"> to near the present level as the ice sheets melted</w:t>
      </w:r>
      <w:r w:rsidR="00474BA7">
        <w:t>. During the recovery</w:t>
      </w:r>
      <w:r w:rsidR="000F6B43">
        <w:t xml:space="preserve"> the carbon dioxide </w:t>
      </w:r>
      <w:r w:rsidR="00E878D5">
        <w:t xml:space="preserve">increased </w:t>
      </w:r>
      <w:r w:rsidR="0040610A">
        <w:t>by</w:t>
      </w:r>
      <w:r w:rsidR="00E878D5">
        <w:t xml:space="preserve"> about </w:t>
      </w:r>
      <w:r w:rsidR="0040610A">
        <w:t>1</w:t>
      </w:r>
      <w:r w:rsidR="00E878D5">
        <w:t>00ppm</w:t>
      </w:r>
      <w:r w:rsidR="00FE285B">
        <w:t>.</w:t>
      </w:r>
    </w:p>
    <w:p w14:paraId="7AA27E0D" w14:textId="77777777" w:rsidR="00FE285B" w:rsidRDefault="00FE285B"/>
    <w:p w14:paraId="6B3EE12B" w14:textId="4089FD4F" w:rsidR="00FE285B" w:rsidRDefault="00FE285B">
      <w:r>
        <w:t xml:space="preserve">During the industrial period </w:t>
      </w:r>
      <w:r w:rsidR="00631DDE">
        <w:t>of the 20</w:t>
      </w:r>
      <w:r w:rsidR="00631DDE" w:rsidRPr="00631DDE">
        <w:rPr>
          <w:vertAlign w:val="superscript"/>
        </w:rPr>
        <w:t>th</w:t>
      </w:r>
      <w:r w:rsidR="00631DDE">
        <w:t xml:space="preserve"> century </w:t>
      </w:r>
      <w:r w:rsidR="004C40F5">
        <w:t xml:space="preserve">the carbon dioxide concentration </w:t>
      </w:r>
      <w:r w:rsidR="006D4B16">
        <w:t>increased by a further 100ppm</w:t>
      </w:r>
      <w:r w:rsidR="00BA33F1">
        <w:t>,</w:t>
      </w:r>
      <w:r w:rsidR="005164FE">
        <w:t xml:space="preserve"> </w:t>
      </w:r>
      <w:r w:rsidR="008F0DB7">
        <w:t>equal to the recovery from the glacial climate</w:t>
      </w:r>
      <w:r w:rsidR="005F00E9">
        <w:t>.</w:t>
      </w:r>
      <w:r w:rsidR="00BA33F1">
        <w:t xml:space="preserve"> </w:t>
      </w:r>
      <w:r w:rsidR="00835D75">
        <w:t>T</w:t>
      </w:r>
      <w:r w:rsidR="00BA33F1">
        <w:t xml:space="preserve">he </w:t>
      </w:r>
      <w:r w:rsidR="002947A7">
        <w:t xml:space="preserve">minimal </w:t>
      </w:r>
      <w:r w:rsidR="00BA33F1">
        <w:t>change</w:t>
      </w:r>
      <w:r w:rsidR="00480A0C">
        <w:t>s</w:t>
      </w:r>
      <w:r w:rsidR="00BA33F1">
        <w:t xml:space="preserve"> in sea level and climate</w:t>
      </w:r>
      <w:r w:rsidR="00835D75">
        <w:t xml:space="preserve"> during the industrial period</w:t>
      </w:r>
      <w:r w:rsidR="00BA33F1">
        <w:t xml:space="preserve"> would not be </w:t>
      </w:r>
      <w:r w:rsidR="00083E62">
        <w:t>detected</w:t>
      </w:r>
      <w:r w:rsidR="00BA33F1">
        <w:t xml:space="preserve"> without </w:t>
      </w:r>
      <w:r w:rsidR="00120EE3">
        <w:t>careful and systematic observations.</w:t>
      </w:r>
      <w:r w:rsidR="00121FE4">
        <w:t xml:space="preserve"> </w:t>
      </w:r>
    </w:p>
    <w:p w14:paraId="35D6D81F" w14:textId="77777777" w:rsidR="0031097C" w:rsidRDefault="0031097C"/>
    <w:p w14:paraId="12344BBA" w14:textId="5D6ED0A0" w:rsidR="0031097C" w:rsidRDefault="00371E98">
      <w:r>
        <w:t xml:space="preserve">The likely </w:t>
      </w:r>
      <w:r w:rsidR="003C728B">
        <w:t xml:space="preserve">explanation for recent warming of the tropical oceans is a reduction in poleward transport </w:t>
      </w:r>
      <w:r w:rsidR="006147B4">
        <w:t xml:space="preserve">of heat by the oceans. </w:t>
      </w:r>
      <w:r w:rsidR="003D38CC">
        <w:t>Indeed,</w:t>
      </w:r>
      <w:r w:rsidR="0001388C">
        <w:t xml:space="preserve"> there is evidence that the</w:t>
      </w:r>
      <w:r w:rsidR="00554710">
        <w:t xml:space="preserve"> Gulf Stream of the</w:t>
      </w:r>
      <w:r w:rsidR="0001388C">
        <w:t xml:space="preserve"> North Atlantic </w:t>
      </w:r>
      <w:r w:rsidR="00554710">
        <w:t>Ocean</w:t>
      </w:r>
      <w:r w:rsidR="007236DD">
        <w:t>, a primary component of ocean heat transport,</w:t>
      </w:r>
      <w:r w:rsidR="00554710">
        <w:t xml:space="preserve"> is slowing and has</w:t>
      </w:r>
      <w:r w:rsidR="00EE7EF7">
        <w:t xml:space="preserve"> been slowing since the early 19</w:t>
      </w:r>
      <w:r w:rsidR="00EE7EF7" w:rsidRPr="00EE7EF7">
        <w:rPr>
          <w:vertAlign w:val="superscript"/>
        </w:rPr>
        <w:t>th</w:t>
      </w:r>
      <w:r w:rsidR="00EE7EF7">
        <w:t xml:space="preserve"> century. </w:t>
      </w:r>
      <w:r>
        <w:t xml:space="preserve"> </w:t>
      </w:r>
      <w:r w:rsidR="00C517C4">
        <w:t xml:space="preserve">Winds and temperature contrasts </w:t>
      </w:r>
      <w:r w:rsidR="004B1A57">
        <w:t xml:space="preserve">drive the ocean </w:t>
      </w:r>
      <w:r w:rsidR="00C46CD3">
        <w:t>currents,</w:t>
      </w:r>
      <w:r w:rsidR="004B1A57">
        <w:t xml:space="preserve"> and it is expected that </w:t>
      </w:r>
      <w:r w:rsidR="00BE6516">
        <w:t>ocean currents</w:t>
      </w:r>
      <w:r w:rsidR="004B1A57">
        <w:t xml:space="preserve"> will </w:t>
      </w:r>
      <w:r w:rsidR="00CD672F">
        <w:t xml:space="preserve">naturally </w:t>
      </w:r>
      <w:r w:rsidR="00C84514">
        <w:t>fluctuate over a range of timescales</w:t>
      </w:r>
      <w:r w:rsidR="0035284C">
        <w:t xml:space="preserve"> to vary the climate</w:t>
      </w:r>
      <w:r w:rsidR="00CD672F">
        <w:t>.</w:t>
      </w:r>
    </w:p>
    <w:p w14:paraId="291C549B" w14:textId="77777777" w:rsidR="008308D4" w:rsidRDefault="008308D4"/>
    <w:p w14:paraId="2E7EE5F4" w14:textId="29014D2A" w:rsidR="008308D4" w:rsidRDefault="009D2152">
      <w:r>
        <w:t>CONCLUSION</w:t>
      </w:r>
    </w:p>
    <w:p w14:paraId="60481A72" w14:textId="77777777" w:rsidR="009D2152" w:rsidRDefault="009D2152"/>
    <w:p w14:paraId="23E7E220" w14:textId="33F0B66E" w:rsidR="009D2152" w:rsidRDefault="0088101D">
      <w:r>
        <w:t xml:space="preserve">The hypothesis </w:t>
      </w:r>
      <w:r w:rsidR="00012387">
        <w:t xml:space="preserve">and computer modelling that suggest </w:t>
      </w:r>
      <w:r w:rsidR="0058255B">
        <w:t xml:space="preserve">human activities </w:t>
      </w:r>
      <w:r w:rsidR="00B44456">
        <w:t xml:space="preserve">and the </w:t>
      </w:r>
      <w:r w:rsidR="00E40A6E">
        <w:t xml:space="preserve">increase in atmospheric carbon dioxide are the cause of recent </w:t>
      </w:r>
      <w:r w:rsidR="0033492A">
        <w:t xml:space="preserve">warming cannot be sustained. </w:t>
      </w:r>
    </w:p>
    <w:p w14:paraId="3092E909" w14:textId="77777777" w:rsidR="006F3CA0" w:rsidRDefault="006F3CA0"/>
    <w:p w14:paraId="794C514F" w14:textId="3CF81630" w:rsidR="006F3CA0" w:rsidRDefault="007E213C">
      <w:r>
        <w:t xml:space="preserve">There never was </w:t>
      </w:r>
      <w:r w:rsidR="00143B1E">
        <w:t xml:space="preserve">a balance between </w:t>
      </w:r>
      <w:r w:rsidR="004D5C9D">
        <w:t xml:space="preserve">absorbed solar radiation and longwave radiation emitted to space. </w:t>
      </w:r>
      <w:r w:rsidR="005C05C2">
        <w:t xml:space="preserve">Earth’s </w:t>
      </w:r>
      <w:r w:rsidR="004F671B">
        <w:t>radiation</w:t>
      </w:r>
      <w:r w:rsidR="005C05C2">
        <w:t xml:space="preserve"> to space change</w:t>
      </w:r>
      <w:r w:rsidR="0023184B">
        <w:t>s</w:t>
      </w:r>
      <w:r w:rsidR="005C05C2">
        <w:t xml:space="preserve"> </w:t>
      </w:r>
      <w:r w:rsidR="00FB12B1">
        <w:t xml:space="preserve">with the seasonally varying </w:t>
      </w:r>
      <w:r w:rsidR="009005A8">
        <w:t>temperatures of the surface and atmosphere</w:t>
      </w:r>
      <w:r w:rsidR="00AC61BC">
        <w:t>; this is</w:t>
      </w:r>
      <w:r w:rsidR="00981FB1">
        <w:t xml:space="preserve"> according to well understood physics. </w:t>
      </w:r>
      <w:r w:rsidR="00DD0F11">
        <w:t xml:space="preserve">The </w:t>
      </w:r>
      <w:r w:rsidR="00453F4E">
        <w:t xml:space="preserve">radiation forcing </w:t>
      </w:r>
      <w:r w:rsidR="00680D1A">
        <w:t xml:space="preserve">scheme that is the basis </w:t>
      </w:r>
      <w:r w:rsidR="004C6024">
        <w:t>for including carbon dioxide in computer modelling</w:t>
      </w:r>
      <w:r w:rsidR="00921C62">
        <w:t xml:space="preserve"> leads to false </w:t>
      </w:r>
      <w:r w:rsidR="00971147">
        <w:t>outcomes</w:t>
      </w:r>
      <w:r w:rsidR="00921C62">
        <w:t>.</w:t>
      </w:r>
      <w:r w:rsidR="00680D1A">
        <w:t xml:space="preserve"> </w:t>
      </w:r>
    </w:p>
    <w:p w14:paraId="645F582E" w14:textId="77777777" w:rsidR="00825167" w:rsidRDefault="00825167"/>
    <w:p w14:paraId="06B87575" w14:textId="39DB3E2C" w:rsidR="00775A37" w:rsidRDefault="00382F01">
      <w:r>
        <w:t>The index of global and</w:t>
      </w:r>
      <w:r w:rsidR="00301C29">
        <w:t xml:space="preserve"> annual average temperature used by the IPCC is crude and </w:t>
      </w:r>
      <w:r w:rsidR="00831A93">
        <w:t xml:space="preserve">hides the important regional and seasonal differences in the rate of warming </w:t>
      </w:r>
      <w:r w:rsidR="00F523FE">
        <w:t xml:space="preserve">as experienced over the </w:t>
      </w:r>
      <w:r w:rsidR="00F523FE">
        <w:lastRenderedPageBreak/>
        <w:t>recent 4</w:t>
      </w:r>
      <w:r w:rsidR="00C328C4">
        <w:t>4</w:t>
      </w:r>
      <w:r w:rsidR="00F523FE">
        <w:t xml:space="preserve"> years. It is these regional and seasonal differences, together with well understood meteorological science</w:t>
      </w:r>
      <w:r w:rsidR="007E467D">
        <w:t>, that point to slow variations of the ocean circulations</w:t>
      </w:r>
      <w:r w:rsidR="00ED754F">
        <w:t xml:space="preserve"> being the cause of recent warming. </w:t>
      </w:r>
    </w:p>
    <w:p w14:paraId="31A080CE" w14:textId="77777777" w:rsidR="00775A37" w:rsidRDefault="00775A37"/>
    <w:p w14:paraId="69812DD5" w14:textId="1A3081A9" w:rsidR="00B21DFD" w:rsidRDefault="00CC3326" w:rsidP="00B21DFD">
      <w:r>
        <w:t xml:space="preserve">The recent warming is consistent with </w:t>
      </w:r>
      <w:r w:rsidR="00AC2DDE">
        <w:t>natural cyclical variations of the climate system</w:t>
      </w:r>
      <w:r w:rsidR="00775A37">
        <w:t>.</w:t>
      </w:r>
      <w:r w:rsidR="0097243A">
        <w:t xml:space="preserve"> Attempts to halt the current warming by reducing atmospheric carbon dioxide </w:t>
      </w:r>
      <w:r w:rsidR="00E62A9B">
        <w:t>concentrations will certainly fail.</w:t>
      </w:r>
      <w:r w:rsidR="006642AE">
        <w:t xml:space="preserve"> </w:t>
      </w:r>
      <w:r w:rsidR="00B21DFD">
        <w:t xml:space="preserve">Government policies </w:t>
      </w:r>
      <w:r w:rsidR="0026459D">
        <w:t xml:space="preserve">that </w:t>
      </w:r>
      <w:r w:rsidR="0002706C">
        <w:t xml:space="preserve">are based on </w:t>
      </w:r>
      <w:r w:rsidR="000766D4">
        <w:t xml:space="preserve">the </w:t>
      </w:r>
      <w:r w:rsidR="00EC0A99">
        <w:t>alarming,</w:t>
      </w:r>
      <w:r w:rsidR="0002706C">
        <w:t xml:space="preserve"> but erroneous</w:t>
      </w:r>
      <w:r w:rsidR="000766D4">
        <w:t xml:space="preserve"> IPCC </w:t>
      </w:r>
      <w:r w:rsidR="00671BE7">
        <w:t xml:space="preserve">temperature </w:t>
      </w:r>
      <w:r w:rsidR="000766D4">
        <w:t xml:space="preserve">projections </w:t>
      </w:r>
      <w:r w:rsidR="00B21DFD">
        <w:t>are fraught.</w:t>
      </w:r>
    </w:p>
    <w:p w14:paraId="38B0C01A" w14:textId="77777777" w:rsidR="00B7529A" w:rsidRDefault="00B7529A">
      <w:pPr>
        <w:rPr>
          <w:lang w:val="en-GB"/>
        </w:rPr>
      </w:pPr>
    </w:p>
    <w:p w14:paraId="50AC8A2F" w14:textId="77777777" w:rsidR="008C794C" w:rsidRDefault="008C794C">
      <w:pPr>
        <w:rPr>
          <w:lang w:val="en-GB"/>
        </w:rPr>
      </w:pPr>
    </w:p>
    <w:p w14:paraId="14B02FC7" w14:textId="77777777" w:rsidR="008C794C" w:rsidRDefault="008C794C">
      <w:pPr>
        <w:rPr>
          <w:lang w:val="en-GB"/>
        </w:rPr>
      </w:pPr>
    </w:p>
    <w:p w14:paraId="2CBE5F97" w14:textId="77777777" w:rsidR="008C794C" w:rsidRDefault="008C794C">
      <w:pPr>
        <w:rPr>
          <w:lang w:val="en-GB"/>
        </w:rPr>
      </w:pPr>
    </w:p>
    <w:p w14:paraId="49B407FB" w14:textId="77777777" w:rsidR="008C794C" w:rsidRDefault="008C794C">
      <w:pPr>
        <w:rPr>
          <w:lang w:val="en-GB"/>
        </w:rPr>
      </w:pPr>
    </w:p>
    <w:p w14:paraId="7D96AF0F" w14:textId="18C6D62D" w:rsidR="008C794C" w:rsidRDefault="008C794C">
      <w:pPr>
        <w:rPr>
          <w:lang w:val="en-GB"/>
        </w:rPr>
      </w:pPr>
      <w:r>
        <w:rPr>
          <w:lang w:val="en-GB"/>
        </w:rPr>
        <w:br w:type="page"/>
      </w:r>
    </w:p>
    <w:p w14:paraId="1F133C6A" w14:textId="77777777" w:rsidR="008C794C" w:rsidRDefault="008C794C">
      <w:pPr>
        <w:rPr>
          <w:lang w:val="en-GB"/>
        </w:rPr>
      </w:pPr>
    </w:p>
    <w:p w14:paraId="11D65E2D" w14:textId="77777777" w:rsidR="008C794C" w:rsidRDefault="008C794C">
      <w:pPr>
        <w:rPr>
          <w:lang w:val="en-GB"/>
        </w:rPr>
      </w:pPr>
    </w:p>
    <w:p w14:paraId="663A4627" w14:textId="4DBA00EF" w:rsidR="00DA13F9" w:rsidRDefault="00033270" w:rsidP="00033270">
      <w:pPr>
        <w:rPr>
          <w:b/>
          <w:bCs/>
        </w:rPr>
      </w:pPr>
      <w:r w:rsidRPr="000B0706">
        <w:rPr>
          <w:b/>
          <w:bCs/>
        </w:rPr>
        <w:t>TABLE</w:t>
      </w:r>
      <w:r>
        <w:rPr>
          <w:b/>
          <w:bCs/>
        </w:rPr>
        <w:t xml:space="preserve"> </w:t>
      </w:r>
      <w:r w:rsidR="00CB4EBF">
        <w:rPr>
          <w:b/>
          <w:bCs/>
        </w:rPr>
        <w:t>I</w:t>
      </w:r>
      <w:r w:rsidRPr="000B0706">
        <w:rPr>
          <w:b/>
          <w:bCs/>
        </w:rPr>
        <w:t xml:space="preserve">. </w:t>
      </w:r>
      <w:r w:rsidR="00856821">
        <w:rPr>
          <w:b/>
          <w:bCs/>
        </w:rPr>
        <w:t>The n</w:t>
      </w:r>
      <w:r w:rsidR="00495C1B">
        <w:rPr>
          <w:b/>
          <w:bCs/>
        </w:rPr>
        <w:t xml:space="preserve">ear surface (2 metre) </w:t>
      </w:r>
      <w:r w:rsidR="00F404E6">
        <w:rPr>
          <w:b/>
          <w:bCs/>
        </w:rPr>
        <w:t>warming</w:t>
      </w:r>
      <w:r w:rsidRPr="000B0706">
        <w:rPr>
          <w:b/>
          <w:bCs/>
        </w:rPr>
        <w:t xml:space="preserve"> </w:t>
      </w:r>
      <w:r w:rsidR="00F404E6">
        <w:rPr>
          <w:b/>
          <w:bCs/>
        </w:rPr>
        <w:t>(</w:t>
      </w:r>
      <w:proofErr w:type="spellStart"/>
      <w:r w:rsidRPr="000B0706">
        <w:rPr>
          <w:b/>
          <w:bCs/>
          <w:vertAlign w:val="superscript"/>
        </w:rPr>
        <w:t>o</w:t>
      </w:r>
      <w:r w:rsidRPr="000B0706">
        <w:rPr>
          <w:b/>
          <w:bCs/>
        </w:rPr>
        <w:t>C</w:t>
      </w:r>
      <w:proofErr w:type="spellEnd"/>
      <w:r w:rsidRPr="000B0706">
        <w:rPr>
          <w:b/>
          <w:bCs/>
        </w:rPr>
        <w:t xml:space="preserve">/century) </w:t>
      </w:r>
      <w:r w:rsidR="0086372D">
        <w:rPr>
          <w:b/>
          <w:bCs/>
        </w:rPr>
        <w:t xml:space="preserve">is not globally uniform </w:t>
      </w:r>
      <w:r w:rsidR="002F013D">
        <w:rPr>
          <w:b/>
          <w:bCs/>
        </w:rPr>
        <w:t xml:space="preserve">but </w:t>
      </w:r>
      <w:r w:rsidR="00EE2CFD">
        <w:rPr>
          <w:b/>
          <w:bCs/>
        </w:rPr>
        <w:t>varies with</w:t>
      </w:r>
      <w:r w:rsidRPr="000B0706">
        <w:rPr>
          <w:b/>
          <w:bCs/>
        </w:rPr>
        <w:t xml:space="preserve"> latitude band.</w:t>
      </w:r>
    </w:p>
    <w:p w14:paraId="7D077C27" w14:textId="70B4E175" w:rsidR="00033270" w:rsidRPr="00A41EDD" w:rsidRDefault="00033270" w:rsidP="00033270">
      <w:pPr>
        <w:rPr>
          <w:b/>
          <w:bCs/>
        </w:rPr>
      </w:pPr>
      <w:r w:rsidRPr="00F02EC9">
        <w:rPr>
          <w:i/>
          <w:iCs/>
        </w:rPr>
        <w:t xml:space="preserve"> </w:t>
      </w:r>
      <w:r w:rsidRPr="00A004C6">
        <w:rPr>
          <w:i/>
          <w:iCs/>
        </w:rPr>
        <w:t xml:space="preserve">(Data from </w:t>
      </w:r>
      <w:r w:rsidR="00F94072" w:rsidRPr="00A004C6">
        <w:rPr>
          <w:i/>
          <w:iCs/>
        </w:rPr>
        <w:t xml:space="preserve">the NCEP database </w:t>
      </w:r>
      <w:r w:rsidR="00EB64BE" w:rsidRPr="00A004C6">
        <w:rPr>
          <w:i/>
          <w:iCs/>
        </w:rPr>
        <w:t>for the period 1979-2023</w:t>
      </w:r>
      <w:r w:rsidR="00681F22" w:rsidRPr="00A004C6">
        <w:rPr>
          <w:i/>
          <w:iCs/>
        </w:rPr>
        <w:t>)</w:t>
      </w:r>
      <w:r w:rsidRPr="00F02EC9"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</w:tblGrid>
      <w:tr w:rsidR="00627D3A" w14:paraId="02B424EB" w14:textId="77777777" w:rsidTr="006C1F63">
        <w:tc>
          <w:tcPr>
            <w:tcW w:w="1001" w:type="dxa"/>
          </w:tcPr>
          <w:p w14:paraId="44E3128B" w14:textId="5666155D" w:rsidR="00627D3A" w:rsidRDefault="00803C66">
            <w:pPr>
              <w:rPr>
                <w:lang w:val="en-GB"/>
              </w:rPr>
            </w:pPr>
            <w:r>
              <w:rPr>
                <w:lang w:val="en-GB"/>
              </w:rPr>
              <w:t>Latitude Band</w:t>
            </w:r>
          </w:p>
        </w:tc>
        <w:tc>
          <w:tcPr>
            <w:tcW w:w="1001" w:type="dxa"/>
          </w:tcPr>
          <w:p w14:paraId="564B4931" w14:textId="5DBB04A6" w:rsidR="00627D3A" w:rsidRDefault="00627D3A">
            <w:pPr>
              <w:rPr>
                <w:lang w:val="en-GB"/>
              </w:rPr>
            </w:pPr>
            <w:r>
              <w:rPr>
                <w:lang w:val="en-GB"/>
              </w:rPr>
              <w:t>60N – 90N</w:t>
            </w:r>
          </w:p>
        </w:tc>
        <w:tc>
          <w:tcPr>
            <w:tcW w:w="1002" w:type="dxa"/>
          </w:tcPr>
          <w:p w14:paraId="2143CFD1" w14:textId="16A65527" w:rsidR="00627D3A" w:rsidRDefault="00627D3A">
            <w:pPr>
              <w:rPr>
                <w:lang w:val="en-GB"/>
              </w:rPr>
            </w:pPr>
            <w:r>
              <w:rPr>
                <w:lang w:val="en-GB"/>
              </w:rPr>
              <w:t>30N – 60N</w:t>
            </w:r>
          </w:p>
        </w:tc>
        <w:tc>
          <w:tcPr>
            <w:tcW w:w="1002" w:type="dxa"/>
          </w:tcPr>
          <w:p w14:paraId="418857CC" w14:textId="2F7DAB74" w:rsidR="00627D3A" w:rsidRDefault="00627D3A">
            <w:pPr>
              <w:rPr>
                <w:lang w:val="en-GB"/>
              </w:rPr>
            </w:pPr>
            <w:r>
              <w:rPr>
                <w:lang w:val="en-GB"/>
              </w:rPr>
              <w:t>10N – 30N</w:t>
            </w:r>
          </w:p>
        </w:tc>
        <w:tc>
          <w:tcPr>
            <w:tcW w:w="1002" w:type="dxa"/>
          </w:tcPr>
          <w:p w14:paraId="269D02E7" w14:textId="0BF3575A" w:rsidR="00627D3A" w:rsidRDefault="00627D3A">
            <w:pPr>
              <w:rPr>
                <w:lang w:val="en-GB"/>
              </w:rPr>
            </w:pPr>
            <w:r>
              <w:rPr>
                <w:lang w:val="en-GB"/>
              </w:rPr>
              <w:t>10S -10N</w:t>
            </w:r>
          </w:p>
        </w:tc>
        <w:tc>
          <w:tcPr>
            <w:tcW w:w="1002" w:type="dxa"/>
          </w:tcPr>
          <w:p w14:paraId="708530EE" w14:textId="0102C4A5" w:rsidR="00627D3A" w:rsidRDefault="00627D3A">
            <w:pPr>
              <w:rPr>
                <w:lang w:val="en-GB"/>
              </w:rPr>
            </w:pPr>
            <w:r>
              <w:rPr>
                <w:lang w:val="en-GB"/>
              </w:rPr>
              <w:t>30S -10S</w:t>
            </w:r>
          </w:p>
        </w:tc>
        <w:tc>
          <w:tcPr>
            <w:tcW w:w="1002" w:type="dxa"/>
          </w:tcPr>
          <w:p w14:paraId="40B31292" w14:textId="5601A770" w:rsidR="00627D3A" w:rsidRDefault="00627D3A">
            <w:pPr>
              <w:rPr>
                <w:lang w:val="en-GB"/>
              </w:rPr>
            </w:pPr>
            <w:r>
              <w:rPr>
                <w:lang w:val="en-GB"/>
              </w:rPr>
              <w:t>60S – 30S</w:t>
            </w:r>
          </w:p>
        </w:tc>
        <w:tc>
          <w:tcPr>
            <w:tcW w:w="1002" w:type="dxa"/>
          </w:tcPr>
          <w:p w14:paraId="30DC4B79" w14:textId="0043611B" w:rsidR="00627D3A" w:rsidRDefault="00627D3A">
            <w:pPr>
              <w:rPr>
                <w:lang w:val="en-GB"/>
              </w:rPr>
            </w:pPr>
            <w:r>
              <w:rPr>
                <w:lang w:val="en-GB"/>
              </w:rPr>
              <w:t>90S – 60S</w:t>
            </w:r>
          </w:p>
        </w:tc>
      </w:tr>
      <w:tr w:rsidR="00627D3A" w14:paraId="24FCAC1C" w14:textId="77777777" w:rsidTr="006C1F63">
        <w:tc>
          <w:tcPr>
            <w:tcW w:w="1001" w:type="dxa"/>
          </w:tcPr>
          <w:p w14:paraId="53F8EDD6" w14:textId="6F0A8015" w:rsidR="00627D3A" w:rsidRDefault="0060331E">
            <w:pPr>
              <w:rPr>
                <w:lang w:val="en-GB"/>
              </w:rPr>
            </w:pPr>
            <w:r>
              <w:rPr>
                <w:lang w:val="en-GB"/>
              </w:rPr>
              <w:t>Trend</w:t>
            </w:r>
          </w:p>
        </w:tc>
        <w:tc>
          <w:tcPr>
            <w:tcW w:w="1001" w:type="dxa"/>
          </w:tcPr>
          <w:p w14:paraId="0FC919DE" w14:textId="7ACB0E0B" w:rsidR="00627D3A" w:rsidRDefault="0060331E">
            <w:pPr>
              <w:rPr>
                <w:lang w:val="en-GB"/>
              </w:rPr>
            </w:pPr>
            <w:r>
              <w:rPr>
                <w:lang w:val="en-GB"/>
              </w:rPr>
              <w:t>6.</w:t>
            </w:r>
            <w:r w:rsidR="009A3B56">
              <w:rPr>
                <w:lang w:val="en-GB"/>
              </w:rPr>
              <w:t>6</w:t>
            </w:r>
          </w:p>
        </w:tc>
        <w:tc>
          <w:tcPr>
            <w:tcW w:w="1002" w:type="dxa"/>
          </w:tcPr>
          <w:p w14:paraId="30F20C14" w14:textId="3AB6F8E7" w:rsidR="00627D3A" w:rsidRDefault="0060331E">
            <w:pPr>
              <w:rPr>
                <w:lang w:val="en-GB"/>
              </w:rPr>
            </w:pPr>
            <w:r>
              <w:rPr>
                <w:lang w:val="en-GB"/>
              </w:rPr>
              <w:t>2.5</w:t>
            </w:r>
          </w:p>
        </w:tc>
        <w:tc>
          <w:tcPr>
            <w:tcW w:w="1002" w:type="dxa"/>
          </w:tcPr>
          <w:p w14:paraId="50C6181B" w14:textId="15CF84D9" w:rsidR="00627D3A" w:rsidRDefault="00E015DF">
            <w:pPr>
              <w:rPr>
                <w:lang w:val="en-GB"/>
              </w:rPr>
            </w:pPr>
            <w:r>
              <w:rPr>
                <w:lang w:val="en-GB"/>
              </w:rPr>
              <w:t>1.6</w:t>
            </w:r>
          </w:p>
        </w:tc>
        <w:tc>
          <w:tcPr>
            <w:tcW w:w="1002" w:type="dxa"/>
          </w:tcPr>
          <w:p w14:paraId="5A97B087" w14:textId="57494B89" w:rsidR="00627D3A" w:rsidRDefault="00E015DF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  <w:r w:rsidR="00833D62">
              <w:rPr>
                <w:lang w:val="en-GB"/>
              </w:rPr>
              <w:t>2</w:t>
            </w:r>
          </w:p>
        </w:tc>
        <w:tc>
          <w:tcPr>
            <w:tcW w:w="1002" w:type="dxa"/>
          </w:tcPr>
          <w:p w14:paraId="085C1A64" w14:textId="25554A65" w:rsidR="00627D3A" w:rsidRDefault="00E015DF">
            <w:pPr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  <w:tc>
          <w:tcPr>
            <w:tcW w:w="1002" w:type="dxa"/>
          </w:tcPr>
          <w:p w14:paraId="506D1EA8" w14:textId="3ABF2598" w:rsidR="00627D3A" w:rsidRDefault="00E015DF">
            <w:pPr>
              <w:rPr>
                <w:lang w:val="en-GB"/>
              </w:rPr>
            </w:pPr>
            <w:r>
              <w:rPr>
                <w:lang w:val="en-GB"/>
              </w:rPr>
              <w:t>0.2</w:t>
            </w:r>
          </w:p>
        </w:tc>
        <w:tc>
          <w:tcPr>
            <w:tcW w:w="1002" w:type="dxa"/>
          </w:tcPr>
          <w:p w14:paraId="053DF2F2" w14:textId="03929DFD" w:rsidR="00627D3A" w:rsidRDefault="00E015DF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  <w:r w:rsidR="00833D62">
              <w:rPr>
                <w:lang w:val="en-GB"/>
              </w:rPr>
              <w:t>0</w:t>
            </w:r>
          </w:p>
        </w:tc>
      </w:tr>
    </w:tbl>
    <w:p w14:paraId="3CA994F4" w14:textId="77777777" w:rsidR="008C794C" w:rsidRDefault="008C794C">
      <w:pPr>
        <w:rPr>
          <w:lang w:val="en-GB"/>
        </w:rPr>
      </w:pPr>
    </w:p>
    <w:p w14:paraId="2EBC7DE5" w14:textId="77777777" w:rsidR="00591D44" w:rsidRDefault="00591D44">
      <w:pPr>
        <w:rPr>
          <w:lang w:val="en-GB"/>
        </w:rPr>
      </w:pPr>
    </w:p>
    <w:p w14:paraId="25B4B608" w14:textId="77777777" w:rsidR="000F6DB3" w:rsidRDefault="00CB4EBF" w:rsidP="00CB4EBF">
      <w:pPr>
        <w:rPr>
          <w:b/>
          <w:bCs/>
        </w:rPr>
      </w:pPr>
      <w:r w:rsidRPr="00F02EC9">
        <w:rPr>
          <w:b/>
          <w:bCs/>
        </w:rPr>
        <w:t xml:space="preserve">TABLE </w:t>
      </w:r>
      <w:r>
        <w:rPr>
          <w:b/>
          <w:bCs/>
        </w:rPr>
        <w:t>II</w:t>
      </w:r>
      <w:r w:rsidRPr="00F02EC9">
        <w:rPr>
          <w:b/>
          <w:bCs/>
        </w:rPr>
        <w:t>.</w:t>
      </w:r>
      <w:r w:rsidR="00B75C8A">
        <w:rPr>
          <w:b/>
          <w:bCs/>
        </w:rPr>
        <w:t xml:space="preserve"> </w:t>
      </w:r>
      <w:r w:rsidR="00DA13F9">
        <w:rPr>
          <w:b/>
          <w:bCs/>
        </w:rPr>
        <w:t>The n</w:t>
      </w:r>
      <w:r>
        <w:rPr>
          <w:b/>
          <w:bCs/>
        </w:rPr>
        <w:t xml:space="preserve">ear surface (2 metre) </w:t>
      </w:r>
      <w:r w:rsidR="00B75C8A">
        <w:rPr>
          <w:b/>
          <w:bCs/>
        </w:rPr>
        <w:t>warming</w:t>
      </w:r>
      <w:r w:rsidRPr="00F02EC9">
        <w:rPr>
          <w:b/>
          <w:bCs/>
        </w:rPr>
        <w:t xml:space="preserve"> (</w:t>
      </w:r>
      <w:proofErr w:type="spellStart"/>
      <w:r w:rsidRPr="00F02EC9">
        <w:rPr>
          <w:b/>
          <w:bCs/>
          <w:vertAlign w:val="superscript"/>
        </w:rPr>
        <w:t>o</w:t>
      </w:r>
      <w:r w:rsidRPr="00F02EC9">
        <w:rPr>
          <w:b/>
          <w:bCs/>
        </w:rPr>
        <w:t>C</w:t>
      </w:r>
      <w:proofErr w:type="spellEnd"/>
      <w:r w:rsidRPr="00F02EC9">
        <w:rPr>
          <w:b/>
          <w:bCs/>
        </w:rPr>
        <w:t>/century) over the Arctic (Lat.60N-90N) and Antarctic (Lat. 90S-60S)</w:t>
      </w:r>
      <w:r w:rsidR="00D5267B">
        <w:rPr>
          <w:b/>
          <w:bCs/>
        </w:rPr>
        <w:t xml:space="preserve"> varies </w:t>
      </w:r>
      <w:r w:rsidR="00D5267B" w:rsidRPr="00F02EC9">
        <w:rPr>
          <w:b/>
          <w:bCs/>
        </w:rPr>
        <w:t>by season</w:t>
      </w:r>
      <w:r w:rsidR="000F6DB3">
        <w:rPr>
          <w:b/>
          <w:bCs/>
        </w:rPr>
        <w:t>.</w:t>
      </w:r>
      <w:r>
        <w:rPr>
          <w:b/>
          <w:bCs/>
        </w:rPr>
        <w:t xml:space="preserve"> </w:t>
      </w:r>
    </w:p>
    <w:p w14:paraId="6EB7EE4D" w14:textId="2E91AD5E" w:rsidR="00CB4EBF" w:rsidRPr="00F02EC9" w:rsidRDefault="00CB4EBF" w:rsidP="00CB4EBF">
      <w:pPr>
        <w:rPr>
          <w:i/>
          <w:iCs/>
        </w:rPr>
      </w:pPr>
      <w:r>
        <w:rPr>
          <w:i/>
          <w:iCs/>
        </w:rPr>
        <w:t xml:space="preserve">(Data from </w:t>
      </w:r>
      <w:r w:rsidR="007D4807">
        <w:rPr>
          <w:i/>
          <w:iCs/>
        </w:rPr>
        <w:t>the NCEP database</w:t>
      </w:r>
      <w:r w:rsidR="00A004C6">
        <w:rPr>
          <w:i/>
          <w:iCs/>
        </w:rPr>
        <w:t xml:space="preserve"> </w:t>
      </w:r>
      <w:r>
        <w:rPr>
          <w:i/>
          <w:iCs/>
        </w:rPr>
        <w:t>for the period 1979-202</w:t>
      </w:r>
      <w:r w:rsidR="006C08A8">
        <w:rPr>
          <w:i/>
          <w:iCs/>
        </w:rPr>
        <w:t>3</w:t>
      </w:r>
      <w:r>
        <w:rPr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4EBF" w14:paraId="42B52640" w14:textId="77777777" w:rsidTr="007F1B4E">
        <w:tc>
          <w:tcPr>
            <w:tcW w:w="3005" w:type="dxa"/>
            <w:vMerge w:val="restart"/>
          </w:tcPr>
          <w:p w14:paraId="213DE6B4" w14:textId="77777777" w:rsidR="00CB4EBF" w:rsidRDefault="00CB4EBF" w:rsidP="007F1B4E"/>
        </w:tc>
        <w:tc>
          <w:tcPr>
            <w:tcW w:w="6011" w:type="dxa"/>
            <w:gridSpan w:val="2"/>
          </w:tcPr>
          <w:p w14:paraId="5EC83C10" w14:textId="77777777" w:rsidR="00CB4EBF" w:rsidRDefault="00CB4EBF" w:rsidP="007F1B4E">
            <w:pPr>
              <w:jc w:val="center"/>
            </w:pPr>
            <w:r>
              <w:t>SEASON</w:t>
            </w:r>
          </w:p>
        </w:tc>
      </w:tr>
      <w:tr w:rsidR="00CB4EBF" w14:paraId="0F3DAB09" w14:textId="77777777" w:rsidTr="007F1B4E">
        <w:tc>
          <w:tcPr>
            <w:tcW w:w="3005" w:type="dxa"/>
            <w:vMerge/>
          </w:tcPr>
          <w:p w14:paraId="3A89496E" w14:textId="77777777" w:rsidR="00CB4EBF" w:rsidRDefault="00CB4EBF" w:rsidP="007F1B4E"/>
        </w:tc>
        <w:tc>
          <w:tcPr>
            <w:tcW w:w="3005" w:type="dxa"/>
          </w:tcPr>
          <w:p w14:paraId="3FD2D52E" w14:textId="77777777" w:rsidR="00CB4EBF" w:rsidRDefault="00CB4EBF" w:rsidP="007F1B4E">
            <w:pPr>
              <w:jc w:val="center"/>
            </w:pPr>
            <w:r>
              <w:t>WINTER</w:t>
            </w:r>
          </w:p>
        </w:tc>
        <w:tc>
          <w:tcPr>
            <w:tcW w:w="3006" w:type="dxa"/>
          </w:tcPr>
          <w:p w14:paraId="164925D9" w14:textId="77777777" w:rsidR="00CB4EBF" w:rsidRDefault="00CB4EBF" w:rsidP="007F1B4E">
            <w:pPr>
              <w:jc w:val="center"/>
            </w:pPr>
            <w:r>
              <w:t>SUMMER</w:t>
            </w:r>
          </w:p>
        </w:tc>
      </w:tr>
      <w:tr w:rsidR="00CB4EBF" w14:paraId="3B510483" w14:textId="77777777" w:rsidTr="007F1B4E">
        <w:trPr>
          <w:trHeight w:val="547"/>
        </w:trPr>
        <w:tc>
          <w:tcPr>
            <w:tcW w:w="3005" w:type="dxa"/>
          </w:tcPr>
          <w:p w14:paraId="4BD72A65" w14:textId="77777777" w:rsidR="00CB4EBF" w:rsidRDefault="00CB4EBF" w:rsidP="007F1B4E">
            <w:r>
              <w:t>ARCTIC</w:t>
            </w:r>
          </w:p>
        </w:tc>
        <w:tc>
          <w:tcPr>
            <w:tcW w:w="3005" w:type="dxa"/>
          </w:tcPr>
          <w:p w14:paraId="18825264" w14:textId="77777777" w:rsidR="00CB4EBF" w:rsidRDefault="00CB4EBF" w:rsidP="007F1B4E">
            <w:pPr>
              <w:jc w:val="center"/>
            </w:pPr>
            <w:r>
              <w:t>October – March</w:t>
            </w:r>
          </w:p>
          <w:p w14:paraId="5A9F76CE" w14:textId="77777777" w:rsidR="00CB4EBF" w:rsidRDefault="00CB4EBF" w:rsidP="007F1B4E">
            <w:pPr>
              <w:jc w:val="center"/>
            </w:pPr>
            <w:r>
              <w:t>8.1</w:t>
            </w:r>
          </w:p>
        </w:tc>
        <w:tc>
          <w:tcPr>
            <w:tcW w:w="3006" w:type="dxa"/>
          </w:tcPr>
          <w:p w14:paraId="329DAAAF" w14:textId="77777777" w:rsidR="00CB4EBF" w:rsidRDefault="00CB4EBF" w:rsidP="007F1B4E">
            <w:pPr>
              <w:jc w:val="center"/>
            </w:pPr>
            <w:r>
              <w:t>April - September</w:t>
            </w:r>
          </w:p>
          <w:p w14:paraId="65A9B9FD" w14:textId="77777777" w:rsidR="00CB4EBF" w:rsidRDefault="00CB4EBF" w:rsidP="007F1B4E">
            <w:pPr>
              <w:jc w:val="center"/>
            </w:pPr>
            <w:r>
              <w:t>4.2</w:t>
            </w:r>
          </w:p>
        </w:tc>
      </w:tr>
      <w:tr w:rsidR="00CB4EBF" w14:paraId="78512B3E" w14:textId="77777777" w:rsidTr="007F1B4E">
        <w:trPr>
          <w:trHeight w:val="547"/>
        </w:trPr>
        <w:tc>
          <w:tcPr>
            <w:tcW w:w="3005" w:type="dxa"/>
          </w:tcPr>
          <w:p w14:paraId="2E26FB1E" w14:textId="77777777" w:rsidR="00CB4EBF" w:rsidRDefault="00CB4EBF" w:rsidP="007F1B4E">
            <w:r>
              <w:t>ANTARCTIC</w:t>
            </w:r>
          </w:p>
        </w:tc>
        <w:tc>
          <w:tcPr>
            <w:tcW w:w="3005" w:type="dxa"/>
          </w:tcPr>
          <w:p w14:paraId="287C8C76" w14:textId="77777777" w:rsidR="00CB4EBF" w:rsidRDefault="00CB4EBF" w:rsidP="007F1B4E">
            <w:pPr>
              <w:jc w:val="center"/>
            </w:pPr>
            <w:r>
              <w:t>April – September</w:t>
            </w:r>
          </w:p>
          <w:p w14:paraId="4D25472F" w14:textId="77777777" w:rsidR="00CB4EBF" w:rsidRDefault="00CB4EBF" w:rsidP="007F1B4E">
            <w:pPr>
              <w:jc w:val="center"/>
            </w:pPr>
            <w:r>
              <w:t>5.2</w:t>
            </w:r>
          </w:p>
        </w:tc>
        <w:tc>
          <w:tcPr>
            <w:tcW w:w="3006" w:type="dxa"/>
          </w:tcPr>
          <w:p w14:paraId="2A28B862" w14:textId="77777777" w:rsidR="00CB4EBF" w:rsidRDefault="00CB4EBF" w:rsidP="007F1B4E">
            <w:pPr>
              <w:jc w:val="center"/>
            </w:pPr>
            <w:r>
              <w:t>October - March</w:t>
            </w:r>
          </w:p>
          <w:p w14:paraId="77364710" w14:textId="77777777" w:rsidR="00CB4EBF" w:rsidRDefault="00CB4EBF" w:rsidP="007F1B4E">
            <w:pPr>
              <w:jc w:val="center"/>
            </w:pPr>
            <w:r>
              <w:t>1.2</w:t>
            </w:r>
          </w:p>
        </w:tc>
      </w:tr>
    </w:tbl>
    <w:p w14:paraId="5CF4E23B" w14:textId="77777777" w:rsidR="00CB4EBF" w:rsidRDefault="00CB4EBF" w:rsidP="00CB4EBF"/>
    <w:p w14:paraId="17922E54" w14:textId="77777777" w:rsidR="00591D44" w:rsidRDefault="00591D44">
      <w:pPr>
        <w:rPr>
          <w:lang w:val="en-GB"/>
        </w:rPr>
      </w:pPr>
    </w:p>
    <w:p w14:paraId="056E56BC" w14:textId="3BE472F3" w:rsidR="00CB21A0" w:rsidRDefault="00B57C61" w:rsidP="00B57C61">
      <w:r w:rsidRPr="00455CBC">
        <w:rPr>
          <w:b/>
          <w:bCs/>
        </w:rPr>
        <w:t>TABLE 3.</w:t>
      </w:r>
      <w:r w:rsidR="00BA20E2">
        <w:rPr>
          <w:b/>
          <w:bCs/>
        </w:rPr>
        <w:t xml:space="preserve"> There is miniscule</w:t>
      </w:r>
      <w:r w:rsidRPr="00455CBC">
        <w:rPr>
          <w:b/>
          <w:bCs/>
        </w:rPr>
        <w:t xml:space="preserve"> </w:t>
      </w:r>
      <w:r w:rsidR="00BA20E2">
        <w:rPr>
          <w:b/>
          <w:bCs/>
        </w:rPr>
        <w:t>i</w:t>
      </w:r>
      <w:r w:rsidRPr="00455CBC">
        <w:rPr>
          <w:b/>
          <w:bCs/>
        </w:rPr>
        <w:t xml:space="preserve">ncremental increase in longwave radiation </w:t>
      </w:r>
      <w:r w:rsidR="000F6DB3">
        <w:rPr>
          <w:b/>
          <w:bCs/>
        </w:rPr>
        <w:t>to warm</w:t>
      </w:r>
      <w:r w:rsidRPr="00455CBC">
        <w:rPr>
          <w:b/>
          <w:bCs/>
        </w:rPr>
        <w:t xml:space="preserve"> the</w:t>
      </w:r>
      <w:r>
        <w:rPr>
          <w:b/>
          <w:bCs/>
        </w:rPr>
        <w:t xml:space="preserve"> tropical</w:t>
      </w:r>
      <w:r w:rsidRPr="00455CBC">
        <w:rPr>
          <w:b/>
          <w:bCs/>
        </w:rPr>
        <w:t xml:space="preserve"> </w:t>
      </w:r>
      <w:r w:rsidR="002447EC">
        <w:rPr>
          <w:b/>
          <w:bCs/>
        </w:rPr>
        <w:t>oceans</w:t>
      </w:r>
      <w:r w:rsidRPr="00455CBC">
        <w:rPr>
          <w:b/>
          <w:bCs/>
        </w:rPr>
        <w:t xml:space="preserve"> as carbon dioxide concentration increases.</w:t>
      </w:r>
      <w:r>
        <w:t xml:space="preserve"> </w:t>
      </w:r>
    </w:p>
    <w:p w14:paraId="1790F453" w14:textId="2CC10F22" w:rsidR="00B57C61" w:rsidRDefault="00B57C61" w:rsidP="00B57C61">
      <w:r w:rsidRPr="00455CBC">
        <w:rPr>
          <w:i/>
          <w:iCs/>
        </w:rPr>
        <w:t xml:space="preserve">(Calculations using the MODTRAN medium resolution radiation </w:t>
      </w:r>
      <w:r>
        <w:rPr>
          <w:i/>
          <w:iCs/>
        </w:rPr>
        <w:t xml:space="preserve">transfer </w:t>
      </w:r>
      <w:r w:rsidRPr="00455CBC">
        <w:rPr>
          <w:i/>
          <w:iCs/>
        </w:rPr>
        <w:t>model for the tropical atmosphere under clear sky conditions</w:t>
      </w:r>
      <w:r>
        <w:rPr>
          <w:i/>
          <w:iCs/>
        </w:rPr>
        <w:t xml:space="preserve"> and with standard tropical temperature and water vapour profiles.</w:t>
      </w:r>
      <w:r w:rsidRPr="00455CBC">
        <w:rPr>
          <w:i/>
          <w:iCs/>
        </w:rPr>
        <w:t>)</w:t>
      </w:r>
      <w:r>
        <w:t xml:space="preserve">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1134"/>
        <w:gridCol w:w="1134"/>
      </w:tblGrid>
      <w:tr w:rsidR="00B57C61" w14:paraId="05142D16" w14:textId="77777777" w:rsidTr="00240604">
        <w:tc>
          <w:tcPr>
            <w:tcW w:w="2972" w:type="dxa"/>
          </w:tcPr>
          <w:p w14:paraId="2EF9CD40" w14:textId="77777777" w:rsidR="00B57C61" w:rsidRDefault="00B57C61" w:rsidP="007F1B4E"/>
        </w:tc>
        <w:tc>
          <w:tcPr>
            <w:tcW w:w="5387" w:type="dxa"/>
            <w:gridSpan w:val="5"/>
          </w:tcPr>
          <w:p w14:paraId="4043D376" w14:textId="72293142" w:rsidR="00B57C61" w:rsidRDefault="00B57C61" w:rsidP="0095285C">
            <w:pPr>
              <w:jc w:val="center"/>
            </w:pPr>
            <w:r>
              <w:t xml:space="preserve">Longwave radiation absorbed at the </w:t>
            </w:r>
            <w:r w:rsidR="00C2230D">
              <w:t xml:space="preserve">tropical </w:t>
            </w:r>
            <w:r>
              <w:t xml:space="preserve">surface </w:t>
            </w:r>
            <w:r w:rsidR="00EC5E24">
              <w:t>(W</w:t>
            </w:r>
            <w:r w:rsidR="00143877">
              <w:t>/</w:t>
            </w:r>
            <w:r w:rsidR="00EC5E24">
              <w:t>m</w:t>
            </w:r>
            <w:r w:rsidR="00EC5E24" w:rsidRPr="00EC5E24">
              <w:rPr>
                <w:vertAlign w:val="superscript"/>
              </w:rPr>
              <w:t>2</w:t>
            </w:r>
            <w:r w:rsidR="00EC5E24">
              <w:t xml:space="preserve">) </w:t>
            </w:r>
            <w:r>
              <w:t xml:space="preserve">from </w:t>
            </w:r>
            <w:r w:rsidR="00691220">
              <w:t xml:space="preserve">emission by </w:t>
            </w:r>
            <w:r>
              <w:t>water vapour and carbon dioxide</w:t>
            </w:r>
          </w:p>
        </w:tc>
      </w:tr>
      <w:tr w:rsidR="00B57C61" w14:paraId="20EDFCAF" w14:textId="77777777" w:rsidTr="00240604">
        <w:tc>
          <w:tcPr>
            <w:tcW w:w="2972" w:type="dxa"/>
          </w:tcPr>
          <w:p w14:paraId="721268F3" w14:textId="0ED9CBF0" w:rsidR="00B57C61" w:rsidRDefault="00B57C61" w:rsidP="007F1B4E">
            <w:r>
              <w:t>Carbon Dioxide</w:t>
            </w:r>
            <w:r w:rsidR="00C2230D">
              <w:t xml:space="preserve"> </w:t>
            </w:r>
            <w:r w:rsidR="006C08A8">
              <w:t>C</w:t>
            </w:r>
            <w:r w:rsidR="00C2230D">
              <w:t>oncentration</w:t>
            </w:r>
            <w:r>
              <w:t xml:space="preserve"> (p</w:t>
            </w:r>
            <w:r w:rsidR="002872F5">
              <w:t>p</w:t>
            </w:r>
            <w:r>
              <w:t>m)</w:t>
            </w:r>
          </w:p>
        </w:tc>
        <w:tc>
          <w:tcPr>
            <w:tcW w:w="992" w:type="dxa"/>
          </w:tcPr>
          <w:p w14:paraId="475128D0" w14:textId="77777777" w:rsidR="00B57C61" w:rsidRDefault="00B57C61" w:rsidP="007F1B4E">
            <w:r>
              <w:t>0</w:t>
            </w:r>
          </w:p>
        </w:tc>
        <w:tc>
          <w:tcPr>
            <w:tcW w:w="993" w:type="dxa"/>
          </w:tcPr>
          <w:p w14:paraId="0F979B31" w14:textId="77777777" w:rsidR="00B57C61" w:rsidRDefault="00B57C61" w:rsidP="007F1B4E">
            <w:r>
              <w:t>200</w:t>
            </w:r>
          </w:p>
        </w:tc>
        <w:tc>
          <w:tcPr>
            <w:tcW w:w="1134" w:type="dxa"/>
          </w:tcPr>
          <w:p w14:paraId="4629624B" w14:textId="77777777" w:rsidR="00B57C61" w:rsidRDefault="00B57C61" w:rsidP="007F1B4E">
            <w:r>
              <w:t>300</w:t>
            </w:r>
          </w:p>
        </w:tc>
        <w:tc>
          <w:tcPr>
            <w:tcW w:w="1134" w:type="dxa"/>
          </w:tcPr>
          <w:p w14:paraId="3CACB9A1" w14:textId="77777777" w:rsidR="00B57C61" w:rsidRDefault="00B57C61" w:rsidP="007F1B4E">
            <w:r>
              <w:t>400</w:t>
            </w:r>
          </w:p>
        </w:tc>
        <w:tc>
          <w:tcPr>
            <w:tcW w:w="1134" w:type="dxa"/>
          </w:tcPr>
          <w:p w14:paraId="495A1BEC" w14:textId="77777777" w:rsidR="00B57C61" w:rsidRDefault="00B57C61" w:rsidP="007F1B4E">
            <w:r>
              <w:t>600</w:t>
            </w:r>
          </w:p>
        </w:tc>
      </w:tr>
      <w:tr w:rsidR="00B57C61" w14:paraId="21E8EA9E" w14:textId="77777777" w:rsidTr="00240604">
        <w:tc>
          <w:tcPr>
            <w:tcW w:w="2972" w:type="dxa"/>
          </w:tcPr>
          <w:p w14:paraId="65039825" w14:textId="32B99505" w:rsidR="00B57C61" w:rsidRDefault="00B57C61" w:rsidP="007F1B4E">
            <w:r>
              <w:t xml:space="preserve">Radiation </w:t>
            </w:r>
            <w:r w:rsidR="00186ECB">
              <w:t xml:space="preserve">absorption </w:t>
            </w:r>
            <w:r>
              <w:t>(W/m</w:t>
            </w:r>
            <w:r w:rsidRPr="00550756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92" w:type="dxa"/>
          </w:tcPr>
          <w:p w14:paraId="55F0A3B9" w14:textId="77777777" w:rsidR="00B57C61" w:rsidRDefault="00B57C61" w:rsidP="007F1B4E">
            <w:r>
              <w:t>361.40</w:t>
            </w:r>
          </w:p>
        </w:tc>
        <w:tc>
          <w:tcPr>
            <w:tcW w:w="993" w:type="dxa"/>
          </w:tcPr>
          <w:p w14:paraId="0BC5D9B6" w14:textId="77777777" w:rsidR="00B57C61" w:rsidRDefault="00B57C61" w:rsidP="007F1B4E">
            <w:r>
              <w:t>368.01</w:t>
            </w:r>
          </w:p>
        </w:tc>
        <w:tc>
          <w:tcPr>
            <w:tcW w:w="1134" w:type="dxa"/>
          </w:tcPr>
          <w:p w14:paraId="403DC501" w14:textId="77777777" w:rsidR="00B57C61" w:rsidRDefault="00B57C61" w:rsidP="007F1B4E">
            <w:r>
              <w:t>368.64</w:t>
            </w:r>
          </w:p>
        </w:tc>
        <w:tc>
          <w:tcPr>
            <w:tcW w:w="1134" w:type="dxa"/>
          </w:tcPr>
          <w:p w14:paraId="1CBB7F72" w14:textId="77777777" w:rsidR="00B57C61" w:rsidRDefault="00B57C61" w:rsidP="007F1B4E">
            <w:r>
              <w:t>369.26</w:t>
            </w:r>
          </w:p>
        </w:tc>
        <w:tc>
          <w:tcPr>
            <w:tcW w:w="1134" w:type="dxa"/>
          </w:tcPr>
          <w:p w14:paraId="60150836" w14:textId="77777777" w:rsidR="00B57C61" w:rsidRDefault="00B57C61" w:rsidP="007F1B4E">
            <w:r>
              <w:t>370.25</w:t>
            </w:r>
          </w:p>
        </w:tc>
      </w:tr>
      <w:tr w:rsidR="00B57C61" w14:paraId="26EC7D22" w14:textId="77777777" w:rsidTr="00240604">
        <w:tc>
          <w:tcPr>
            <w:tcW w:w="2972" w:type="dxa"/>
          </w:tcPr>
          <w:p w14:paraId="7F7D718E" w14:textId="47E6B1CC" w:rsidR="00B57C61" w:rsidRDefault="00B57C61" w:rsidP="007F1B4E">
            <w:r>
              <w:t>Incremental Increase</w:t>
            </w:r>
            <w:r w:rsidR="00B330CC">
              <w:t xml:space="preserve"> (W/m</w:t>
            </w:r>
            <w:r w:rsidR="00B330CC" w:rsidRPr="00B330CC">
              <w:rPr>
                <w:vertAlign w:val="superscript"/>
              </w:rPr>
              <w:t>2</w:t>
            </w:r>
            <w:r w:rsidR="00B330CC">
              <w:t>)</w:t>
            </w:r>
          </w:p>
        </w:tc>
        <w:tc>
          <w:tcPr>
            <w:tcW w:w="992" w:type="dxa"/>
          </w:tcPr>
          <w:p w14:paraId="0A7A63B4" w14:textId="77777777" w:rsidR="00B57C61" w:rsidRDefault="00B57C61" w:rsidP="007F1B4E"/>
        </w:tc>
        <w:tc>
          <w:tcPr>
            <w:tcW w:w="993" w:type="dxa"/>
          </w:tcPr>
          <w:p w14:paraId="144FA179" w14:textId="77777777" w:rsidR="00B57C61" w:rsidRDefault="00B57C61" w:rsidP="007F1B4E">
            <w:r>
              <w:t>6.61</w:t>
            </w:r>
          </w:p>
        </w:tc>
        <w:tc>
          <w:tcPr>
            <w:tcW w:w="1134" w:type="dxa"/>
          </w:tcPr>
          <w:p w14:paraId="4DF25175" w14:textId="77777777" w:rsidR="00B57C61" w:rsidRDefault="00B57C61" w:rsidP="007F1B4E">
            <w:r>
              <w:t>0.63</w:t>
            </w:r>
          </w:p>
        </w:tc>
        <w:tc>
          <w:tcPr>
            <w:tcW w:w="1134" w:type="dxa"/>
          </w:tcPr>
          <w:p w14:paraId="642BDFAD" w14:textId="77777777" w:rsidR="00B57C61" w:rsidRDefault="00B57C61" w:rsidP="007F1B4E">
            <w:r>
              <w:t>0.62</w:t>
            </w:r>
          </w:p>
        </w:tc>
        <w:tc>
          <w:tcPr>
            <w:tcW w:w="1134" w:type="dxa"/>
          </w:tcPr>
          <w:p w14:paraId="0230D874" w14:textId="77777777" w:rsidR="00B57C61" w:rsidRDefault="00B57C61" w:rsidP="007F1B4E">
            <w:r>
              <w:t>0.95</w:t>
            </w:r>
          </w:p>
        </w:tc>
      </w:tr>
    </w:tbl>
    <w:p w14:paraId="36533E89" w14:textId="77777777" w:rsidR="001A156F" w:rsidRDefault="001A156F">
      <w:pPr>
        <w:rPr>
          <w:lang w:val="en-GB"/>
        </w:rPr>
      </w:pPr>
    </w:p>
    <w:p w14:paraId="25960541" w14:textId="77777777" w:rsidR="005446A8" w:rsidRDefault="005446A8">
      <w:pPr>
        <w:rPr>
          <w:lang w:val="en-GB"/>
        </w:rPr>
      </w:pPr>
    </w:p>
    <w:p w14:paraId="4A7D4FBA" w14:textId="446880CA" w:rsidR="005446A8" w:rsidRDefault="005446A8">
      <w:pPr>
        <w:rPr>
          <w:lang w:val="en-GB"/>
        </w:rPr>
      </w:pPr>
      <w:r>
        <w:rPr>
          <w:lang w:val="en-GB"/>
        </w:rPr>
        <w:br w:type="page"/>
      </w:r>
    </w:p>
    <w:p w14:paraId="7821A6A3" w14:textId="77777777" w:rsidR="005446A8" w:rsidRDefault="005446A8">
      <w:pPr>
        <w:rPr>
          <w:lang w:val="en-GB"/>
        </w:rPr>
      </w:pPr>
    </w:p>
    <w:p w14:paraId="271EC284" w14:textId="436D5513" w:rsidR="001A7E2E" w:rsidRPr="00FB118E" w:rsidRDefault="00A109E7">
      <w:pPr>
        <w:rPr>
          <w:b/>
          <w:bCs/>
          <w:lang w:val="en-GB"/>
        </w:rPr>
      </w:pPr>
      <w:r w:rsidRPr="00FB118E">
        <w:rPr>
          <w:b/>
          <w:bCs/>
          <w:lang w:val="en-GB"/>
        </w:rPr>
        <w:t xml:space="preserve">Figure 1. </w:t>
      </w:r>
      <w:r w:rsidR="00F87F7C" w:rsidRPr="00FB118E">
        <w:rPr>
          <w:b/>
          <w:bCs/>
          <w:lang w:val="en-GB"/>
        </w:rPr>
        <w:t xml:space="preserve">Carbon dioxide concentration does not </w:t>
      </w:r>
      <w:r w:rsidR="00F6512E" w:rsidRPr="00FB118E">
        <w:rPr>
          <w:b/>
          <w:bCs/>
          <w:lang w:val="en-GB"/>
        </w:rPr>
        <w:t xml:space="preserve">regulate </w:t>
      </w:r>
      <w:r w:rsidR="00ED6EA5" w:rsidRPr="00FB118E">
        <w:rPr>
          <w:b/>
          <w:bCs/>
          <w:lang w:val="en-GB"/>
        </w:rPr>
        <w:t>Earth’s</w:t>
      </w:r>
      <w:r w:rsidR="00F6512E" w:rsidRPr="00FB118E">
        <w:rPr>
          <w:b/>
          <w:bCs/>
          <w:lang w:val="en-GB"/>
        </w:rPr>
        <w:t xml:space="preserve"> temperature because </w:t>
      </w:r>
      <w:r w:rsidR="00C361A8" w:rsidRPr="00FB118E">
        <w:rPr>
          <w:b/>
          <w:bCs/>
          <w:lang w:val="en-GB"/>
        </w:rPr>
        <w:t xml:space="preserve">Global average near surface (2 metre) </w:t>
      </w:r>
      <w:r w:rsidR="009679A0" w:rsidRPr="00FB118E">
        <w:rPr>
          <w:b/>
          <w:bCs/>
          <w:lang w:val="en-GB"/>
        </w:rPr>
        <w:t>temperature has an annual cycle of about 3</w:t>
      </w:r>
      <w:r w:rsidR="009A1CD6" w:rsidRPr="00FB118E">
        <w:rPr>
          <w:b/>
          <w:bCs/>
          <w:vertAlign w:val="superscript"/>
          <w:lang w:val="en-GB"/>
        </w:rPr>
        <w:t>o</w:t>
      </w:r>
      <w:r w:rsidR="009A1CD6" w:rsidRPr="00FB118E">
        <w:rPr>
          <w:b/>
          <w:bCs/>
          <w:lang w:val="en-GB"/>
        </w:rPr>
        <w:t xml:space="preserve">C, </w:t>
      </w:r>
      <w:r w:rsidR="00EF123E" w:rsidRPr="00FB118E">
        <w:rPr>
          <w:b/>
          <w:bCs/>
          <w:lang w:val="en-GB"/>
        </w:rPr>
        <w:t xml:space="preserve">significantly more than </w:t>
      </w:r>
      <w:r w:rsidR="00B36A3A" w:rsidRPr="00FB118E">
        <w:rPr>
          <w:b/>
          <w:bCs/>
          <w:lang w:val="en-GB"/>
        </w:rPr>
        <w:t>IPCC’s</w:t>
      </w:r>
      <w:r w:rsidR="00EF123E" w:rsidRPr="00FB118E">
        <w:rPr>
          <w:b/>
          <w:bCs/>
          <w:lang w:val="en-GB"/>
        </w:rPr>
        <w:t xml:space="preserve"> projected rise from a doubling of carbon dioxide concentration.</w:t>
      </w:r>
    </w:p>
    <w:p w14:paraId="77073B07" w14:textId="60995A35" w:rsidR="001A7E2E" w:rsidRDefault="00F2712C">
      <w:pPr>
        <w:rPr>
          <w:lang w:val="en-GB"/>
        </w:rPr>
      </w:pPr>
      <w:r w:rsidRPr="00A004C6">
        <w:rPr>
          <w:i/>
          <w:iCs/>
        </w:rPr>
        <w:t>(Data from the NCEP database for the period 1979-2023)</w:t>
      </w:r>
    </w:p>
    <w:p w14:paraId="5602F7A7" w14:textId="691E2AA7" w:rsidR="001A7E2E" w:rsidRDefault="001A7E2E">
      <w:pPr>
        <w:rPr>
          <w:lang w:val="en-GB"/>
        </w:rPr>
      </w:pPr>
      <w:r>
        <w:rPr>
          <w:noProof/>
        </w:rPr>
        <w:drawing>
          <wp:inline distT="0" distB="0" distL="0" distR="0" wp14:anchorId="45572894" wp14:editId="3BBC7C6C">
            <wp:extent cx="4572000" cy="2743200"/>
            <wp:effectExtent l="0" t="0" r="0" b="0"/>
            <wp:docPr id="15603776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70A59D6-B557-1A78-5B1E-B5AA95EA0A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1F94F9" w14:textId="77777777" w:rsidR="00395149" w:rsidRDefault="00395149">
      <w:pPr>
        <w:rPr>
          <w:lang w:val="en-GB"/>
        </w:rPr>
      </w:pPr>
    </w:p>
    <w:p w14:paraId="0E56FACF" w14:textId="790C4CD4" w:rsidR="00D47A45" w:rsidRPr="00D7516C" w:rsidRDefault="00D47A45">
      <w:pPr>
        <w:rPr>
          <w:b/>
          <w:bCs/>
          <w:lang w:val="en-GB"/>
        </w:rPr>
      </w:pPr>
      <w:r w:rsidRPr="00D7516C">
        <w:rPr>
          <w:b/>
          <w:bCs/>
          <w:lang w:val="en-GB"/>
        </w:rPr>
        <w:t xml:space="preserve">Figure 2. </w:t>
      </w:r>
      <w:r w:rsidR="006708E6" w:rsidRPr="00D7516C">
        <w:rPr>
          <w:b/>
          <w:bCs/>
          <w:lang w:val="en-GB"/>
        </w:rPr>
        <w:t xml:space="preserve">Monthly </w:t>
      </w:r>
      <w:r w:rsidR="00862849" w:rsidRPr="00D7516C">
        <w:rPr>
          <w:b/>
          <w:bCs/>
          <w:lang w:val="en-GB"/>
        </w:rPr>
        <w:t xml:space="preserve">temperature </w:t>
      </w:r>
      <w:r w:rsidR="006708E6" w:rsidRPr="00D7516C">
        <w:rPr>
          <w:b/>
          <w:bCs/>
          <w:lang w:val="en-GB"/>
        </w:rPr>
        <w:t>anomalies (</w:t>
      </w:r>
      <w:proofErr w:type="spellStart"/>
      <w:r w:rsidR="006708E6" w:rsidRPr="00D7516C">
        <w:rPr>
          <w:b/>
          <w:bCs/>
          <w:vertAlign w:val="superscript"/>
          <w:lang w:val="en-GB"/>
        </w:rPr>
        <w:t>o</w:t>
      </w:r>
      <w:r w:rsidR="006708E6" w:rsidRPr="00D7516C">
        <w:rPr>
          <w:b/>
          <w:bCs/>
          <w:lang w:val="en-GB"/>
        </w:rPr>
        <w:t>C</w:t>
      </w:r>
      <w:proofErr w:type="spellEnd"/>
      <w:r w:rsidR="006708E6" w:rsidRPr="00D7516C">
        <w:rPr>
          <w:b/>
          <w:bCs/>
          <w:lang w:val="en-GB"/>
        </w:rPr>
        <w:t xml:space="preserve">) </w:t>
      </w:r>
      <w:r w:rsidR="00E02C08" w:rsidRPr="00D7516C">
        <w:rPr>
          <w:b/>
          <w:bCs/>
          <w:lang w:val="en-GB"/>
        </w:rPr>
        <w:t xml:space="preserve">showing </w:t>
      </w:r>
      <w:r w:rsidR="00D72C37" w:rsidRPr="00D7516C">
        <w:rPr>
          <w:b/>
          <w:bCs/>
          <w:lang w:val="en-GB"/>
        </w:rPr>
        <w:t xml:space="preserve">how the tropical lower </w:t>
      </w:r>
      <w:r w:rsidR="00B02E06">
        <w:rPr>
          <w:b/>
          <w:bCs/>
          <w:lang w:val="en-GB"/>
        </w:rPr>
        <w:t>atmosphere</w:t>
      </w:r>
      <w:r w:rsidR="00D72C37" w:rsidRPr="00D7516C">
        <w:rPr>
          <w:b/>
          <w:bCs/>
          <w:lang w:val="en-GB"/>
        </w:rPr>
        <w:t xml:space="preserve"> temperature </w:t>
      </w:r>
      <w:r w:rsidR="00A9000C" w:rsidRPr="00D7516C">
        <w:rPr>
          <w:b/>
          <w:bCs/>
          <w:lang w:val="en-GB"/>
        </w:rPr>
        <w:t xml:space="preserve">responds to </w:t>
      </w:r>
      <w:r w:rsidR="00726C30" w:rsidRPr="00D7516C">
        <w:rPr>
          <w:b/>
          <w:bCs/>
          <w:lang w:val="en-GB"/>
        </w:rPr>
        <w:t>changing equatorial</w:t>
      </w:r>
      <w:r w:rsidR="006B098E" w:rsidRPr="00D7516C">
        <w:rPr>
          <w:b/>
          <w:bCs/>
          <w:lang w:val="en-GB"/>
        </w:rPr>
        <w:t xml:space="preserve"> ocean surface </w:t>
      </w:r>
      <w:r w:rsidR="00B809EC" w:rsidRPr="00D7516C">
        <w:rPr>
          <w:b/>
          <w:bCs/>
          <w:lang w:val="en-GB"/>
        </w:rPr>
        <w:t>temperature.</w:t>
      </w:r>
    </w:p>
    <w:p w14:paraId="022787F9" w14:textId="518857D0" w:rsidR="00726C30" w:rsidRPr="00D7516C" w:rsidRDefault="00FB12F0">
      <w:pPr>
        <w:rPr>
          <w:i/>
          <w:iCs/>
          <w:lang w:val="en-GB"/>
        </w:rPr>
      </w:pPr>
      <w:r w:rsidRPr="00D7516C">
        <w:rPr>
          <w:i/>
          <w:iCs/>
          <w:lang w:val="en-GB"/>
        </w:rPr>
        <w:t>(</w:t>
      </w:r>
      <w:r w:rsidR="003002A9" w:rsidRPr="00D7516C">
        <w:rPr>
          <w:i/>
          <w:iCs/>
          <w:lang w:val="en-GB"/>
        </w:rPr>
        <w:t>Ocean data from</w:t>
      </w:r>
      <w:r w:rsidR="002F013D">
        <w:rPr>
          <w:i/>
          <w:iCs/>
          <w:lang w:val="en-GB"/>
        </w:rPr>
        <w:t xml:space="preserve"> the</w:t>
      </w:r>
      <w:r w:rsidR="003002A9" w:rsidRPr="00D7516C">
        <w:rPr>
          <w:i/>
          <w:iCs/>
          <w:lang w:val="en-GB"/>
        </w:rPr>
        <w:t xml:space="preserve"> NCEP database</w:t>
      </w:r>
      <w:r w:rsidR="002B02BD">
        <w:rPr>
          <w:i/>
          <w:iCs/>
          <w:lang w:val="en-GB"/>
        </w:rPr>
        <w:t>;</w:t>
      </w:r>
      <w:r w:rsidR="003002A9" w:rsidRPr="00D7516C">
        <w:rPr>
          <w:i/>
          <w:iCs/>
          <w:lang w:val="en-GB"/>
        </w:rPr>
        <w:t xml:space="preserve"> </w:t>
      </w:r>
      <w:r w:rsidR="00682F86">
        <w:rPr>
          <w:i/>
          <w:iCs/>
          <w:lang w:val="en-GB"/>
        </w:rPr>
        <w:t xml:space="preserve">lower </w:t>
      </w:r>
      <w:r w:rsidR="00596BEC" w:rsidRPr="00D7516C">
        <w:rPr>
          <w:i/>
          <w:iCs/>
          <w:lang w:val="en-GB"/>
        </w:rPr>
        <w:t xml:space="preserve">atmosphere </w:t>
      </w:r>
      <w:r w:rsidR="0058191A">
        <w:rPr>
          <w:i/>
          <w:iCs/>
          <w:lang w:val="en-GB"/>
        </w:rPr>
        <w:t>satellite</w:t>
      </w:r>
      <w:r w:rsidR="00682F86">
        <w:rPr>
          <w:i/>
          <w:iCs/>
          <w:lang w:val="en-GB"/>
        </w:rPr>
        <w:t xml:space="preserve"> </w:t>
      </w:r>
      <w:r w:rsidR="00596BEC" w:rsidRPr="00D7516C">
        <w:rPr>
          <w:i/>
          <w:iCs/>
          <w:lang w:val="en-GB"/>
        </w:rPr>
        <w:t xml:space="preserve">data from </w:t>
      </w:r>
      <w:r w:rsidR="008264F7">
        <w:rPr>
          <w:i/>
          <w:iCs/>
          <w:lang w:val="en-GB"/>
        </w:rPr>
        <w:t xml:space="preserve">the </w:t>
      </w:r>
      <w:r w:rsidR="00596BEC" w:rsidRPr="00D7516C">
        <w:rPr>
          <w:i/>
          <w:iCs/>
          <w:lang w:val="en-GB"/>
        </w:rPr>
        <w:t>University of Huntsville, Alabama</w:t>
      </w:r>
      <w:r w:rsidR="00D7516C" w:rsidRPr="00D7516C">
        <w:rPr>
          <w:i/>
          <w:iCs/>
          <w:lang w:val="en-GB"/>
        </w:rPr>
        <w:t>)</w:t>
      </w:r>
    </w:p>
    <w:p w14:paraId="78AD4411" w14:textId="37C484E4" w:rsidR="00D47A45" w:rsidRDefault="00A14FFB">
      <w:pPr>
        <w:rPr>
          <w:lang w:val="en-GB"/>
        </w:rPr>
      </w:pPr>
      <w:r w:rsidRPr="004D2769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9B046" wp14:editId="1939D010">
                <wp:simplePos x="0" y="0"/>
                <wp:positionH relativeFrom="column">
                  <wp:posOffset>1657350</wp:posOffset>
                </wp:positionH>
                <wp:positionV relativeFrom="paragraph">
                  <wp:posOffset>2026285</wp:posOffset>
                </wp:positionV>
                <wp:extent cx="163830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DAAB" w14:textId="7FEEAE3C" w:rsidR="004D2769" w:rsidRPr="00A14FFB" w:rsidRDefault="0085799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4FFB">
                              <w:rPr>
                                <w:b/>
                                <w:bCs/>
                                <w:color w:val="215E99" w:themeColor="text2" w:themeTint="BF"/>
                              </w:rPr>
                              <w:t>Ocean</w:t>
                            </w:r>
                            <w:r w:rsidRPr="00A14F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14FFB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F0668D" w:rsidRPr="00DB7B1A"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  <w:t>A</w:t>
                            </w:r>
                            <w:r w:rsidR="003C6356" w:rsidRPr="00DB7B1A"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  <w:t>tmosphere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B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159.55pt;width:12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">
                <v:textbox>
                  <w:txbxContent>
                    <w:p w14:paraId="3001DAAB" w14:textId="7FEEAE3C" w:rsidR="004D2769" w:rsidRPr="00A14FFB" w:rsidRDefault="0085799F">
                      <w:pPr>
                        <w:rPr>
                          <w:b/>
                          <w:bCs/>
                        </w:rPr>
                      </w:pPr>
                      <w:r w:rsidRPr="00A14FFB">
                        <w:rPr>
                          <w:b/>
                          <w:bCs/>
                          <w:color w:val="215E99" w:themeColor="text2" w:themeTint="BF"/>
                        </w:rPr>
                        <w:t>Ocean</w:t>
                      </w:r>
                      <w:r w:rsidRPr="00A14FFB">
                        <w:rPr>
                          <w:b/>
                          <w:bCs/>
                        </w:rPr>
                        <w:t xml:space="preserve"> </w:t>
                      </w:r>
                      <w:r w:rsidR="00A14FFB">
                        <w:rPr>
                          <w:b/>
                          <w:bCs/>
                        </w:rPr>
                        <w:t xml:space="preserve">    </w:t>
                      </w:r>
                      <w:r w:rsidR="00F0668D" w:rsidRPr="00DB7B1A">
                        <w:rPr>
                          <w:b/>
                          <w:bCs/>
                          <w:color w:val="BF4E14" w:themeColor="accent2" w:themeShade="BF"/>
                        </w:rPr>
                        <w:t>A</w:t>
                      </w:r>
                      <w:r w:rsidR="003C6356" w:rsidRPr="00DB7B1A">
                        <w:rPr>
                          <w:b/>
                          <w:bCs/>
                          <w:color w:val="BF4E14" w:themeColor="accent2" w:themeShade="BF"/>
                        </w:rPr>
                        <w:t>tmosphere</w:t>
                      </w:r>
                    </w:p>
                  </w:txbxContent>
                </v:textbox>
              </v:shape>
            </w:pict>
          </mc:Fallback>
        </mc:AlternateContent>
      </w:r>
      <w:r w:rsidR="00D47A45">
        <w:rPr>
          <w:noProof/>
        </w:rPr>
        <w:drawing>
          <wp:inline distT="0" distB="0" distL="0" distR="0" wp14:anchorId="288FD6D5" wp14:editId="3131670C">
            <wp:extent cx="4572000" cy="2743200"/>
            <wp:effectExtent l="0" t="0" r="0" b="0"/>
            <wp:docPr id="2051067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B8DEB4-5377-4481-8601-05432600F8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14993B" w14:textId="77777777" w:rsidR="00A14FFB" w:rsidRPr="00B7529A" w:rsidRDefault="00A14FFB">
      <w:pPr>
        <w:rPr>
          <w:lang w:val="en-GB"/>
        </w:rPr>
      </w:pPr>
    </w:p>
    <w:sectPr w:rsidR="00A14FFB" w:rsidRPr="00B752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3DEB" w14:textId="77777777" w:rsidR="00E65560" w:rsidRDefault="00E65560" w:rsidP="001D3B8A">
      <w:pPr>
        <w:spacing w:after="0" w:line="240" w:lineRule="auto"/>
      </w:pPr>
      <w:r>
        <w:separator/>
      </w:r>
    </w:p>
  </w:endnote>
  <w:endnote w:type="continuationSeparator" w:id="0">
    <w:p w14:paraId="650D94CE" w14:textId="77777777" w:rsidR="00E65560" w:rsidRDefault="00E65560" w:rsidP="001D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598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BB98F" w14:textId="46D704FF" w:rsidR="001D3B8A" w:rsidRDefault="001D3B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92CDF" w14:textId="77777777" w:rsidR="001D3B8A" w:rsidRDefault="001D3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03C7C" w14:textId="77777777" w:rsidR="00E65560" w:rsidRDefault="00E65560" w:rsidP="001D3B8A">
      <w:pPr>
        <w:spacing w:after="0" w:line="240" w:lineRule="auto"/>
      </w:pPr>
      <w:r>
        <w:separator/>
      </w:r>
    </w:p>
  </w:footnote>
  <w:footnote w:type="continuationSeparator" w:id="0">
    <w:p w14:paraId="52C6A180" w14:textId="77777777" w:rsidR="00E65560" w:rsidRDefault="00E65560" w:rsidP="001D3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A"/>
    <w:rsid w:val="00000F55"/>
    <w:rsid w:val="00007E7F"/>
    <w:rsid w:val="00010A60"/>
    <w:rsid w:val="00012387"/>
    <w:rsid w:val="0001388C"/>
    <w:rsid w:val="00016506"/>
    <w:rsid w:val="00023FE4"/>
    <w:rsid w:val="0002706C"/>
    <w:rsid w:val="00031F99"/>
    <w:rsid w:val="00033270"/>
    <w:rsid w:val="00037C35"/>
    <w:rsid w:val="00045228"/>
    <w:rsid w:val="00062C40"/>
    <w:rsid w:val="00070192"/>
    <w:rsid w:val="00070888"/>
    <w:rsid w:val="000766D4"/>
    <w:rsid w:val="0008030C"/>
    <w:rsid w:val="00081313"/>
    <w:rsid w:val="000813EB"/>
    <w:rsid w:val="00083E62"/>
    <w:rsid w:val="00086C1C"/>
    <w:rsid w:val="0009377B"/>
    <w:rsid w:val="000971BA"/>
    <w:rsid w:val="000979EC"/>
    <w:rsid w:val="000A171A"/>
    <w:rsid w:val="000A3C76"/>
    <w:rsid w:val="000A50B0"/>
    <w:rsid w:val="000B0E23"/>
    <w:rsid w:val="000B18C5"/>
    <w:rsid w:val="000B4DFD"/>
    <w:rsid w:val="000C0958"/>
    <w:rsid w:val="000C2427"/>
    <w:rsid w:val="000C5318"/>
    <w:rsid w:val="000C5829"/>
    <w:rsid w:val="000C60D9"/>
    <w:rsid w:val="000D00F8"/>
    <w:rsid w:val="000D6091"/>
    <w:rsid w:val="000E0A88"/>
    <w:rsid w:val="000E1269"/>
    <w:rsid w:val="000F07EA"/>
    <w:rsid w:val="000F325A"/>
    <w:rsid w:val="000F336E"/>
    <w:rsid w:val="000F5531"/>
    <w:rsid w:val="000F69E0"/>
    <w:rsid w:val="000F6AE9"/>
    <w:rsid w:val="000F6B43"/>
    <w:rsid w:val="000F6DB3"/>
    <w:rsid w:val="00102AAE"/>
    <w:rsid w:val="001033E8"/>
    <w:rsid w:val="001062A2"/>
    <w:rsid w:val="00106998"/>
    <w:rsid w:val="00107B0D"/>
    <w:rsid w:val="00112141"/>
    <w:rsid w:val="00114ED1"/>
    <w:rsid w:val="00114F21"/>
    <w:rsid w:val="00116B21"/>
    <w:rsid w:val="00120286"/>
    <w:rsid w:val="00120EE3"/>
    <w:rsid w:val="00121FE4"/>
    <w:rsid w:val="00123BC3"/>
    <w:rsid w:val="001359EC"/>
    <w:rsid w:val="001367C9"/>
    <w:rsid w:val="00143877"/>
    <w:rsid w:val="00143B1E"/>
    <w:rsid w:val="0015394C"/>
    <w:rsid w:val="0016673E"/>
    <w:rsid w:val="001775D5"/>
    <w:rsid w:val="00183507"/>
    <w:rsid w:val="00183C17"/>
    <w:rsid w:val="00185763"/>
    <w:rsid w:val="00186ECB"/>
    <w:rsid w:val="00195E2F"/>
    <w:rsid w:val="00197372"/>
    <w:rsid w:val="001A156F"/>
    <w:rsid w:val="001A7E2E"/>
    <w:rsid w:val="001B0DFE"/>
    <w:rsid w:val="001B3757"/>
    <w:rsid w:val="001C2E0B"/>
    <w:rsid w:val="001C2ED0"/>
    <w:rsid w:val="001D251C"/>
    <w:rsid w:val="001D3B8A"/>
    <w:rsid w:val="001D3DCC"/>
    <w:rsid w:val="001D3E20"/>
    <w:rsid w:val="001E7027"/>
    <w:rsid w:val="001F2A3D"/>
    <w:rsid w:val="001F659F"/>
    <w:rsid w:val="0020002C"/>
    <w:rsid w:val="00203C70"/>
    <w:rsid w:val="0020646F"/>
    <w:rsid w:val="00210F5C"/>
    <w:rsid w:val="00213E23"/>
    <w:rsid w:val="00214E57"/>
    <w:rsid w:val="00217F84"/>
    <w:rsid w:val="00220905"/>
    <w:rsid w:val="00222436"/>
    <w:rsid w:val="00224683"/>
    <w:rsid w:val="00230847"/>
    <w:rsid w:val="0023184B"/>
    <w:rsid w:val="002324D3"/>
    <w:rsid w:val="002333CD"/>
    <w:rsid w:val="0023462B"/>
    <w:rsid w:val="002350AA"/>
    <w:rsid w:val="00240604"/>
    <w:rsid w:val="00241B78"/>
    <w:rsid w:val="002447EC"/>
    <w:rsid w:val="00257DEC"/>
    <w:rsid w:val="00264077"/>
    <w:rsid w:val="0026459D"/>
    <w:rsid w:val="00265BBC"/>
    <w:rsid w:val="0027064B"/>
    <w:rsid w:val="00270B7D"/>
    <w:rsid w:val="0027161E"/>
    <w:rsid w:val="002833C1"/>
    <w:rsid w:val="002872F5"/>
    <w:rsid w:val="0029010D"/>
    <w:rsid w:val="00292D44"/>
    <w:rsid w:val="00293741"/>
    <w:rsid w:val="002947A7"/>
    <w:rsid w:val="00296882"/>
    <w:rsid w:val="002A0003"/>
    <w:rsid w:val="002A1B90"/>
    <w:rsid w:val="002A450B"/>
    <w:rsid w:val="002A58CC"/>
    <w:rsid w:val="002B02BD"/>
    <w:rsid w:val="002B158F"/>
    <w:rsid w:val="002B17BA"/>
    <w:rsid w:val="002B5CBC"/>
    <w:rsid w:val="002B7FC9"/>
    <w:rsid w:val="002C20E7"/>
    <w:rsid w:val="002D444C"/>
    <w:rsid w:val="002D47CC"/>
    <w:rsid w:val="002E0736"/>
    <w:rsid w:val="002E1728"/>
    <w:rsid w:val="002E1B57"/>
    <w:rsid w:val="002E232F"/>
    <w:rsid w:val="002E54D6"/>
    <w:rsid w:val="002E68A5"/>
    <w:rsid w:val="002E6D98"/>
    <w:rsid w:val="002F013D"/>
    <w:rsid w:val="002F1879"/>
    <w:rsid w:val="002F6896"/>
    <w:rsid w:val="003002A9"/>
    <w:rsid w:val="00301272"/>
    <w:rsid w:val="003016BE"/>
    <w:rsid w:val="00301C29"/>
    <w:rsid w:val="00304B07"/>
    <w:rsid w:val="0031097C"/>
    <w:rsid w:val="003146DF"/>
    <w:rsid w:val="00315578"/>
    <w:rsid w:val="00315ECE"/>
    <w:rsid w:val="003160E5"/>
    <w:rsid w:val="003166DF"/>
    <w:rsid w:val="00317CD2"/>
    <w:rsid w:val="00326B28"/>
    <w:rsid w:val="003313C4"/>
    <w:rsid w:val="003314DB"/>
    <w:rsid w:val="00331964"/>
    <w:rsid w:val="0033492A"/>
    <w:rsid w:val="00335022"/>
    <w:rsid w:val="00335BF8"/>
    <w:rsid w:val="00337D9F"/>
    <w:rsid w:val="003413AB"/>
    <w:rsid w:val="003460A9"/>
    <w:rsid w:val="003474AB"/>
    <w:rsid w:val="00347821"/>
    <w:rsid w:val="003504D4"/>
    <w:rsid w:val="00351C74"/>
    <w:rsid w:val="0035284C"/>
    <w:rsid w:val="00360164"/>
    <w:rsid w:val="00360FE9"/>
    <w:rsid w:val="003651FF"/>
    <w:rsid w:val="00370A7F"/>
    <w:rsid w:val="00371E98"/>
    <w:rsid w:val="00374383"/>
    <w:rsid w:val="00376389"/>
    <w:rsid w:val="0037654B"/>
    <w:rsid w:val="00382F01"/>
    <w:rsid w:val="003839A4"/>
    <w:rsid w:val="00383C3E"/>
    <w:rsid w:val="00383C59"/>
    <w:rsid w:val="00385652"/>
    <w:rsid w:val="00385E43"/>
    <w:rsid w:val="0038699B"/>
    <w:rsid w:val="00394CFB"/>
    <w:rsid w:val="00395149"/>
    <w:rsid w:val="00395B82"/>
    <w:rsid w:val="00397C45"/>
    <w:rsid w:val="003A2EC8"/>
    <w:rsid w:val="003A396D"/>
    <w:rsid w:val="003A6A6F"/>
    <w:rsid w:val="003A7959"/>
    <w:rsid w:val="003B27DF"/>
    <w:rsid w:val="003C1A84"/>
    <w:rsid w:val="003C1EB6"/>
    <w:rsid w:val="003C6356"/>
    <w:rsid w:val="003C728B"/>
    <w:rsid w:val="003D38CC"/>
    <w:rsid w:val="003D413A"/>
    <w:rsid w:val="003D4BCA"/>
    <w:rsid w:val="003D6C87"/>
    <w:rsid w:val="003E0DAD"/>
    <w:rsid w:val="003E3625"/>
    <w:rsid w:val="003F374B"/>
    <w:rsid w:val="003F53F3"/>
    <w:rsid w:val="003F5EF2"/>
    <w:rsid w:val="003F7144"/>
    <w:rsid w:val="00401AFB"/>
    <w:rsid w:val="0040610A"/>
    <w:rsid w:val="00406135"/>
    <w:rsid w:val="0041203F"/>
    <w:rsid w:val="00413326"/>
    <w:rsid w:val="00414833"/>
    <w:rsid w:val="004175E0"/>
    <w:rsid w:val="0042141A"/>
    <w:rsid w:val="00427EF1"/>
    <w:rsid w:val="004429CD"/>
    <w:rsid w:val="00442C9B"/>
    <w:rsid w:val="00444385"/>
    <w:rsid w:val="00446CF9"/>
    <w:rsid w:val="00453F4E"/>
    <w:rsid w:val="00456CFB"/>
    <w:rsid w:val="004621A4"/>
    <w:rsid w:val="00467525"/>
    <w:rsid w:val="004707F1"/>
    <w:rsid w:val="00474BA7"/>
    <w:rsid w:val="0047671D"/>
    <w:rsid w:val="00480A0C"/>
    <w:rsid w:val="00486BC0"/>
    <w:rsid w:val="00486C91"/>
    <w:rsid w:val="00492217"/>
    <w:rsid w:val="00492FF6"/>
    <w:rsid w:val="00495C1B"/>
    <w:rsid w:val="00495D92"/>
    <w:rsid w:val="004975B9"/>
    <w:rsid w:val="004A0E77"/>
    <w:rsid w:val="004A231B"/>
    <w:rsid w:val="004A3914"/>
    <w:rsid w:val="004B1A57"/>
    <w:rsid w:val="004B2F70"/>
    <w:rsid w:val="004C40F5"/>
    <w:rsid w:val="004C4B3C"/>
    <w:rsid w:val="004C6024"/>
    <w:rsid w:val="004D2769"/>
    <w:rsid w:val="004D3DD0"/>
    <w:rsid w:val="004D477F"/>
    <w:rsid w:val="004D5584"/>
    <w:rsid w:val="004D5C9D"/>
    <w:rsid w:val="004E0FFF"/>
    <w:rsid w:val="004E1068"/>
    <w:rsid w:val="004E565D"/>
    <w:rsid w:val="004F3119"/>
    <w:rsid w:val="004F45E8"/>
    <w:rsid w:val="004F4AC6"/>
    <w:rsid w:val="004F671B"/>
    <w:rsid w:val="005015BB"/>
    <w:rsid w:val="00503909"/>
    <w:rsid w:val="00507437"/>
    <w:rsid w:val="00511A86"/>
    <w:rsid w:val="005164FE"/>
    <w:rsid w:val="005338DB"/>
    <w:rsid w:val="00536DB5"/>
    <w:rsid w:val="0054195D"/>
    <w:rsid w:val="0054305D"/>
    <w:rsid w:val="005446A8"/>
    <w:rsid w:val="00545FD7"/>
    <w:rsid w:val="00546511"/>
    <w:rsid w:val="00546CCB"/>
    <w:rsid w:val="00554710"/>
    <w:rsid w:val="005561E3"/>
    <w:rsid w:val="00556DD3"/>
    <w:rsid w:val="00563418"/>
    <w:rsid w:val="00567D4A"/>
    <w:rsid w:val="005774CF"/>
    <w:rsid w:val="0058191A"/>
    <w:rsid w:val="005820B6"/>
    <w:rsid w:val="0058255B"/>
    <w:rsid w:val="005840DA"/>
    <w:rsid w:val="0058597F"/>
    <w:rsid w:val="005874FD"/>
    <w:rsid w:val="00591136"/>
    <w:rsid w:val="00591D44"/>
    <w:rsid w:val="00596BEC"/>
    <w:rsid w:val="005A29BE"/>
    <w:rsid w:val="005A4B19"/>
    <w:rsid w:val="005A69BF"/>
    <w:rsid w:val="005C05C2"/>
    <w:rsid w:val="005C44E4"/>
    <w:rsid w:val="005D0653"/>
    <w:rsid w:val="005D151A"/>
    <w:rsid w:val="005D46F4"/>
    <w:rsid w:val="005E0C03"/>
    <w:rsid w:val="005E13F5"/>
    <w:rsid w:val="005E47DB"/>
    <w:rsid w:val="005F00E9"/>
    <w:rsid w:val="005F043F"/>
    <w:rsid w:val="005F2A0D"/>
    <w:rsid w:val="00602F9B"/>
    <w:rsid w:val="0060331E"/>
    <w:rsid w:val="00610165"/>
    <w:rsid w:val="006147B4"/>
    <w:rsid w:val="00614B27"/>
    <w:rsid w:val="00614E0C"/>
    <w:rsid w:val="00625341"/>
    <w:rsid w:val="0062620C"/>
    <w:rsid w:val="00627D3A"/>
    <w:rsid w:val="00631DDE"/>
    <w:rsid w:val="00633467"/>
    <w:rsid w:val="00643FC9"/>
    <w:rsid w:val="0064550C"/>
    <w:rsid w:val="00645F89"/>
    <w:rsid w:val="00650E6E"/>
    <w:rsid w:val="0065351F"/>
    <w:rsid w:val="006542D1"/>
    <w:rsid w:val="00654A45"/>
    <w:rsid w:val="00656093"/>
    <w:rsid w:val="006642AE"/>
    <w:rsid w:val="00670805"/>
    <w:rsid w:val="006708E6"/>
    <w:rsid w:val="00671BE7"/>
    <w:rsid w:val="00672C39"/>
    <w:rsid w:val="00673CE6"/>
    <w:rsid w:val="0067553A"/>
    <w:rsid w:val="00676E37"/>
    <w:rsid w:val="00680D1A"/>
    <w:rsid w:val="00681F22"/>
    <w:rsid w:val="00682F86"/>
    <w:rsid w:val="006835C6"/>
    <w:rsid w:val="006864AF"/>
    <w:rsid w:val="00691220"/>
    <w:rsid w:val="006912D8"/>
    <w:rsid w:val="0069618D"/>
    <w:rsid w:val="006A0520"/>
    <w:rsid w:val="006A5AE8"/>
    <w:rsid w:val="006B07E8"/>
    <w:rsid w:val="006B098E"/>
    <w:rsid w:val="006B16C0"/>
    <w:rsid w:val="006B2AF3"/>
    <w:rsid w:val="006B6A43"/>
    <w:rsid w:val="006C08A8"/>
    <w:rsid w:val="006C1F63"/>
    <w:rsid w:val="006D1563"/>
    <w:rsid w:val="006D4B16"/>
    <w:rsid w:val="006D566B"/>
    <w:rsid w:val="006D6013"/>
    <w:rsid w:val="006E50BA"/>
    <w:rsid w:val="006E6072"/>
    <w:rsid w:val="006E7A1A"/>
    <w:rsid w:val="006F3CA0"/>
    <w:rsid w:val="006F7907"/>
    <w:rsid w:val="007038E7"/>
    <w:rsid w:val="00711258"/>
    <w:rsid w:val="007122AB"/>
    <w:rsid w:val="00715FDE"/>
    <w:rsid w:val="007172C4"/>
    <w:rsid w:val="00717B80"/>
    <w:rsid w:val="007236DD"/>
    <w:rsid w:val="00723875"/>
    <w:rsid w:val="00723FCB"/>
    <w:rsid w:val="00726564"/>
    <w:rsid w:val="00726C30"/>
    <w:rsid w:val="007309D9"/>
    <w:rsid w:val="007369DC"/>
    <w:rsid w:val="007477BD"/>
    <w:rsid w:val="00752054"/>
    <w:rsid w:val="00753502"/>
    <w:rsid w:val="00762DF4"/>
    <w:rsid w:val="00767736"/>
    <w:rsid w:val="00775A0B"/>
    <w:rsid w:val="00775A37"/>
    <w:rsid w:val="00785044"/>
    <w:rsid w:val="00787274"/>
    <w:rsid w:val="007875C0"/>
    <w:rsid w:val="00791CAF"/>
    <w:rsid w:val="00791DA2"/>
    <w:rsid w:val="00791FE7"/>
    <w:rsid w:val="0079648B"/>
    <w:rsid w:val="007A068A"/>
    <w:rsid w:val="007A48B0"/>
    <w:rsid w:val="007A49BB"/>
    <w:rsid w:val="007B47C7"/>
    <w:rsid w:val="007B7282"/>
    <w:rsid w:val="007B72AB"/>
    <w:rsid w:val="007C50C2"/>
    <w:rsid w:val="007D4807"/>
    <w:rsid w:val="007D557A"/>
    <w:rsid w:val="007D557E"/>
    <w:rsid w:val="007E0B9D"/>
    <w:rsid w:val="007E0D67"/>
    <w:rsid w:val="007E213C"/>
    <w:rsid w:val="007E467D"/>
    <w:rsid w:val="007F3390"/>
    <w:rsid w:val="00803C66"/>
    <w:rsid w:val="00806E94"/>
    <w:rsid w:val="0080797E"/>
    <w:rsid w:val="00807A46"/>
    <w:rsid w:val="008120C4"/>
    <w:rsid w:val="008146BF"/>
    <w:rsid w:val="0082176E"/>
    <w:rsid w:val="00825167"/>
    <w:rsid w:val="008264F7"/>
    <w:rsid w:val="0083065E"/>
    <w:rsid w:val="008308D4"/>
    <w:rsid w:val="00831A93"/>
    <w:rsid w:val="00833D62"/>
    <w:rsid w:val="00835D75"/>
    <w:rsid w:val="00844181"/>
    <w:rsid w:val="00851CF9"/>
    <w:rsid w:val="0085361D"/>
    <w:rsid w:val="00854208"/>
    <w:rsid w:val="00855532"/>
    <w:rsid w:val="00855DCD"/>
    <w:rsid w:val="00856821"/>
    <w:rsid w:val="00856B29"/>
    <w:rsid w:val="0085799F"/>
    <w:rsid w:val="008614BE"/>
    <w:rsid w:val="00861827"/>
    <w:rsid w:val="00862849"/>
    <w:rsid w:val="0086372D"/>
    <w:rsid w:val="0086699D"/>
    <w:rsid w:val="008706F7"/>
    <w:rsid w:val="0088002E"/>
    <w:rsid w:val="0088101D"/>
    <w:rsid w:val="00892EA4"/>
    <w:rsid w:val="008A2196"/>
    <w:rsid w:val="008A77B8"/>
    <w:rsid w:val="008B7A56"/>
    <w:rsid w:val="008C04F4"/>
    <w:rsid w:val="008C24C6"/>
    <w:rsid w:val="008C4519"/>
    <w:rsid w:val="008C794C"/>
    <w:rsid w:val="008D1256"/>
    <w:rsid w:val="008D2C6A"/>
    <w:rsid w:val="008D5C5F"/>
    <w:rsid w:val="008E0A7B"/>
    <w:rsid w:val="008E2610"/>
    <w:rsid w:val="008E3DAC"/>
    <w:rsid w:val="008E49C3"/>
    <w:rsid w:val="008F0DB7"/>
    <w:rsid w:val="009004FD"/>
    <w:rsid w:val="009005A8"/>
    <w:rsid w:val="009102BE"/>
    <w:rsid w:val="0091219B"/>
    <w:rsid w:val="00913D7A"/>
    <w:rsid w:val="00914820"/>
    <w:rsid w:val="00915B2E"/>
    <w:rsid w:val="00921C62"/>
    <w:rsid w:val="00932800"/>
    <w:rsid w:val="00933375"/>
    <w:rsid w:val="00935DCC"/>
    <w:rsid w:val="00941675"/>
    <w:rsid w:val="0094513D"/>
    <w:rsid w:val="0095285C"/>
    <w:rsid w:val="009560B8"/>
    <w:rsid w:val="0095696C"/>
    <w:rsid w:val="00960942"/>
    <w:rsid w:val="009623F7"/>
    <w:rsid w:val="00967200"/>
    <w:rsid w:val="009679A0"/>
    <w:rsid w:val="00971147"/>
    <w:rsid w:val="0097121F"/>
    <w:rsid w:val="0097243A"/>
    <w:rsid w:val="00973C83"/>
    <w:rsid w:val="009744F1"/>
    <w:rsid w:val="009816BB"/>
    <w:rsid w:val="00981FB1"/>
    <w:rsid w:val="00990E00"/>
    <w:rsid w:val="009A04AD"/>
    <w:rsid w:val="009A1B10"/>
    <w:rsid w:val="009A1CD6"/>
    <w:rsid w:val="009A2B22"/>
    <w:rsid w:val="009A3B56"/>
    <w:rsid w:val="009A3FAF"/>
    <w:rsid w:val="009A6BF8"/>
    <w:rsid w:val="009A6FDD"/>
    <w:rsid w:val="009A716F"/>
    <w:rsid w:val="009A7C82"/>
    <w:rsid w:val="009A7F42"/>
    <w:rsid w:val="009B4AA6"/>
    <w:rsid w:val="009B560F"/>
    <w:rsid w:val="009C496B"/>
    <w:rsid w:val="009C5C44"/>
    <w:rsid w:val="009C7BB2"/>
    <w:rsid w:val="009D2152"/>
    <w:rsid w:val="009D4055"/>
    <w:rsid w:val="009D5113"/>
    <w:rsid w:val="009D6D21"/>
    <w:rsid w:val="009D785C"/>
    <w:rsid w:val="009D7AA3"/>
    <w:rsid w:val="009E0B97"/>
    <w:rsid w:val="009E2CA6"/>
    <w:rsid w:val="009E340D"/>
    <w:rsid w:val="009E7F96"/>
    <w:rsid w:val="009F1278"/>
    <w:rsid w:val="00A004C6"/>
    <w:rsid w:val="00A017F4"/>
    <w:rsid w:val="00A04C2A"/>
    <w:rsid w:val="00A050F0"/>
    <w:rsid w:val="00A05FE9"/>
    <w:rsid w:val="00A109E7"/>
    <w:rsid w:val="00A12117"/>
    <w:rsid w:val="00A14BF4"/>
    <w:rsid w:val="00A14FFB"/>
    <w:rsid w:val="00A206D5"/>
    <w:rsid w:val="00A21F54"/>
    <w:rsid w:val="00A241DF"/>
    <w:rsid w:val="00A25B7A"/>
    <w:rsid w:val="00A26C71"/>
    <w:rsid w:val="00A27AC2"/>
    <w:rsid w:val="00A27EF3"/>
    <w:rsid w:val="00A51FF8"/>
    <w:rsid w:val="00A62594"/>
    <w:rsid w:val="00A678E3"/>
    <w:rsid w:val="00A67C2D"/>
    <w:rsid w:val="00A711A6"/>
    <w:rsid w:val="00A761EF"/>
    <w:rsid w:val="00A8677A"/>
    <w:rsid w:val="00A868AD"/>
    <w:rsid w:val="00A9000C"/>
    <w:rsid w:val="00A93B85"/>
    <w:rsid w:val="00A95C02"/>
    <w:rsid w:val="00A97020"/>
    <w:rsid w:val="00AA203F"/>
    <w:rsid w:val="00AA58FE"/>
    <w:rsid w:val="00AA705B"/>
    <w:rsid w:val="00AA7446"/>
    <w:rsid w:val="00AB09DC"/>
    <w:rsid w:val="00AB0EA7"/>
    <w:rsid w:val="00AB0EAC"/>
    <w:rsid w:val="00AB5AF5"/>
    <w:rsid w:val="00AB5D79"/>
    <w:rsid w:val="00AC1E6D"/>
    <w:rsid w:val="00AC2DDE"/>
    <w:rsid w:val="00AC61BC"/>
    <w:rsid w:val="00AD4F57"/>
    <w:rsid w:val="00AF00DD"/>
    <w:rsid w:val="00B02E06"/>
    <w:rsid w:val="00B04D34"/>
    <w:rsid w:val="00B05E17"/>
    <w:rsid w:val="00B21DFD"/>
    <w:rsid w:val="00B23DDE"/>
    <w:rsid w:val="00B25DF4"/>
    <w:rsid w:val="00B274E8"/>
    <w:rsid w:val="00B27C16"/>
    <w:rsid w:val="00B31BA2"/>
    <w:rsid w:val="00B330CC"/>
    <w:rsid w:val="00B33D2E"/>
    <w:rsid w:val="00B34F29"/>
    <w:rsid w:val="00B36436"/>
    <w:rsid w:val="00B36741"/>
    <w:rsid w:val="00B36A3A"/>
    <w:rsid w:val="00B40BCD"/>
    <w:rsid w:val="00B412EB"/>
    <w:rsid w:val="00B430E2"/>
    <w:rsid w:val="00B44456"/>
    <w:rsid w:val="00B477D5"/>
    <w:rsid w:val="00B514A2"/>
    <w:rsid w:val="00B558E5"/>
    <w:rsid w:val="00B5673D"/>
    <w:rsid w:val="00B57C61"/>
    <w:rsid w:val="00B62891"/>
    <w:rsid w:val="00B67841"/>
    <w:rsid w:val="00B748F2"/>
    <w:rsid w:val="00B7529A"/>
    <w:rsid w:val="00B75C8A"/>
    <w:rsid w:val="00B809EC"/>
    <w:rsid w:val="00B8114D"/>
    <w:rsid w:val="00B84595"/>
    <w:rsid w:val="00B92E58"/>
    <w:rsid w:val="00B943AF"/>
    <w:rsid w:val="00B94E80"/>
    <w:rsid w:val="00BA20E2"/>
    <w:rsid w:val="00BA33F1"/>
    <w:rsid w:val="00BA380E"/>
    <w:rsid w:val="00BA42F0"/>
    <w:rsid w:val="00BA5598"/>
    <w:rsid w:val="00BA636E"/>
    <w:rsid w:val="00BB01F6"/>
    <w:rsid w:val="00BB0E88"/>
    <w:rsid w:val="00BB1A89"/>
    <w:rsid w:val="00BB4532"/>
    <w:rsid w:val="00BB7BDC"/>
    <w:rsid w:val="00BC5B62"/>
    <w:rsid w:val="00BE0679"/>
    <w:rsid w:val="00BE341C"/>
    <w:rsid w:val="00BE37F4"/>
    <w:rsid w:val="00BE4D77"/>
    <w:rsid w:val="00BE6516"/>
    <w:rsid w:val="00BF1180"/>
    <w:rsid w:val="00BF1E4F"/>
    <w:rsid w:val="00BF3FEE"/>
    <w:rsid w:val="00BF76E0"/>
    <w:rsid w:val="00C053A7"/>
    <w:rsid w:val="00C07BB0"/>
    <w:rsid w:val="00C07F31"/>
    <w:rsid w:val="00C1382A"/>
    <w:rsid w:val="00C17349"/>
    <w:rsid w:val="00C17F76"/>
    <w:rsid w:val="00C2230D"/>
    <w:rsid w:val="00C328C4"/>
    <w:rsid w:val="00C33DC3"/>
    <w:rsid w:val="00C361A8"/>
    <w:rsid w:val="00C37352"/>
    <w:rsid w:val="00C40042"/>
    <w:rsid w:val="00C451F5"/>
    <w:rsid w:val="00C45E49"/>
    <w:rsid w:val="00C46BE6"/>
    <w:rsid w:val="00C46CD3"/>
    <w:rsid w:val="00C517C4"/>
    <w:rsid w:val="00C56C6A"/>
    <w:rsid w:val="00C60A49"/>
    <w:rsid w:val="00C61468"/>
    <w:rsid w:val="00C628E4"/>
    <w:rsid w:val="00C62E99"/>
    <w:rsid w:val="00C66D48"/>
    <w:rsid w:val="00C66D8F"/>
    <w:rsid w:val="00C817D8"/>
    <w:rsid w:val="00C84514"/>
    <w:rsid w:val="00C93B4F"/>
    <w:rsid w:val="00C947D3"/>
    <w:rsid w:val="00C94DEA"/>
    <w:rsid w:val="00C965A0"/>
    <w:rsid w:val="00CA0734"/>
    <w:rsid w:val="00CA1E37"/>
    <w:rsid w:val="00CB0D43"/>
    <w:rsid w:val="00CB21A0"/>
    <w:rsid w:val="00CB2761"/>
    <w:rsid w:val="00CB27F1"/>
    <w:rsid w:val="00CB4EBF"/>
    <w:rsid w:val="00CC3326"/>
    <w:rsid w:val="00CC5C95"/>
    <w:rsid w:val="00CC77CC"/>
    <w:rsid w:val="00CD2522"/>
    <w:rsid w:val="00CD3529"/>
    <w:rsid w:val="00CD49E5"/>
    <w:rsid w:val="00CD672F"/>
    <w:rsid w:val="00CE23EA"/>
    <w:rsid w:val="00CE692B"/>
    <w:rsid w:val="00CF3986"/>
    <w:rsid w:val="00CF7F8B"/>
    <w:rsid w:val="00D00DE4"/>
    <w:rsid w:val="00D0687E"/>
    <w:rsid w:val="00D07842"/>
    <w:rsid w:val="00D12405"/>
    <w:rsid w:val="00D21CAA"/>
    <w:rsid w:val="00D2271C"/>
    <w:rsid w:val="00D30371"/>
    <w:rsid w:val="00D309C4"/>
    <w:rsid w:val="00D32239"/>
    <w:rsid w:val="00D34FA2"/>
    <w:rsid w:val="00D42A1C"/>
    <w:rsid w:val="00D47A45"/>
    <w:rsid w:val="00D5267B"/>
    <w:rsid w:val="00D5673F"/>
    <w:rsid w:val="00D57094"/>
    <w:rsid w:val="00D601E1"/>
    <w:rsid w:val="00D63FF4"/>
    <w:rsid w:val="00D72AB6"/>
    <w:rsid w:val="00D72C37"/>
    <w:rsid w:val="00D741F5"/>
    <w:rsid w:val="00D7516C"/>
    <w:rsid w:val="00D75C17"/>
    <w:rsid w:val="00D76BC3"/>
    <w:rsid w:val="00D80B2F"/>
    <w:rsid w:val="00D84A22"/>
    <w:rsid w:val="00D856B4"/>
    <w:rsid w:val="00D92703"/>
    <w:rsid w:val="00D92FCC"/>
    <w:rsid w:val="00D93BFD"/>
    <w:rsid w:val="00DA10AD"/>
    <w:rsid w:val="00DA13F9"/>
    <w:rsid w:val="00DA5B81"/>
    <w:rsid w:val="00DA77CB"/>
    <w:rsid w:val="00DA7DAC"/>
    <w:rsid w:val="00DB07E8"/>
    <w:rsid w:val="00DB66C0"/>
    <w:rsid w:val="00DB7B1A"/>
    <w:rsid w:val="00DC74DF"/>
    <w:rsid w:val="00DD0F11"/>
    <w:rsid w:val="00DD26D9"/>
    <w:rsid w:val="00DD4BCC"/>
    <w:rsid w:val="00DE631B"/>
    <w:rsid w:val="00DF00F0"/>
    <w:rsid w:val="00DF2CCD"/>
    <w:rsid w:val="00DF402F"/>
    <w:rsid w:val="00DF5BF3"/>
    <w:rsid w:val="00DF6C3E"/>
    <w:rsid w:val="00E015DF"/>
    <w:rsid w:val="00E02C08"/>
    <w:rsid w:val="00E04566"/>
    <w:rsid w:val="00E05EC7"/>
    <w:rsid w:val="00E06855"/>
    <w:rsid w:val="00E11B26"/>
    <w:rsid w:val="00E11D59"/>
    <w:rsid w:val="00E12ECE"/>
    <w:rsid w:val="00E12FF5"/>
    <w:rsid w:val="00E158CB"/>
    <w:rsid w:val="00E15FE4"/>
    <w:rsid w:val="00E20427"/>
    <w:rsid w:val="00E20440"/>
    <w:rsid w:val="00E235E0"/>
    <w:rsid w:val="00E2442A"/>
    <w:rsid w:val="00E40A6E"/>
    <w:rsid w:val="00E6168D"/>
    <w:rsid w:val="00E62A9B"/>
    <w:rsid w:val="00E62FD0"/>
    <w:rsid w:val="00E65560"/>
    <w:rsid w:val="00E65B22"/>
    <w:rsid w:val="00E6718D"/>
    <w:rsid w:val="00E719BC"/>
    <w:rsid w:val="00E76648"/>
    <w:rsid w:val="00E76D32"/>
    <w:rsid w:val="00E84B77"/>
    <w:rsid w:val="00E878D5"/>
    <w:rsid w:val="00E93593"/>
    <w:rsid w:val="00E942C0"/>
    <w:rsid w:val="00E97C61"/>
    <w:rsid w:val="00EA229C"/>
    <w:rsid w:val="00EA30FB"/>
    <w:rsid w:val="00EB4ED7"/>
    <w:rsid w:val="00EB64BE"/>
    <w:rsid w:val="00EB6EF3"/>
    <w:rsid w:val="00EC0A99"/>
    <w:rsid w:val="00EC0F53"/>
    <w:rsid w:val="00EC39AE"/>
    <w:rsid w:val="00EC5E24"/>
    <w:rsid w:val="00EC6F42"/>
    <w:rsid w:val="00ED3F8F"/>
    <w:rsid w:val="00ED6EA5"/>
    <w:rsid w:val="00ED72B5"/>
    <w:rsid w:val="00ED754F"/>
    <w:rsid w:val="00EE2CFD"/>
    <w:rsid w:val="00EE36A3"/>
    <w:rsid w:val="00EE3CDD"/>
    <w:rsid w:val="00EE5863"/>
    <w:rsid w:val="00EE7EF7"/>
    <w:rsid w:val="00EF123E"/>
    <w:rsid w:val="00EF1AC4"/>
    <w:rsid w:val="00EF6721"/>
    <w:rsid w:val="00F06362"/>
    <w:rsid w:val="00F0668D"/>
    <w:rsid w:val="00F071BF"/>
    <w:rsid w:val="00F11D42"/>
    <w:rsid w:val="00F17AB9"/>
    <w:rsid w:val="00F2396A"/>
    <w:rsid w:val="00F25AE7"/>
    <w:rsid w:val="00F2712C"/>
    <w:rsid w:val="00F33767"/>
    <w:rsid w:val="00F34388"/>
    <w:rsid w:val="00F404E6"/>
    <w:rsid w:val="00F41D30"/>
    <w:rsid w:val="00F43809"/>
    <w:rsid w:val="00F44E35"/>
    <w:rsid w:val="00F456E6"/>
    <w:rsid w:val="00F457E5"/>
    <w:rsid w:val="00F523FE"/>
    <w:rsid w:val="00F569FF"/>
    <w:rsid w:val="00F6512E"/>
    <w:rsid w:val="00F73E2A"/>
    <w:rsid w:val="00F8011F"/>
    <w:rsid w:val="00F83E7E"/>
    <w:rsid w:val="00F84601"/>
    <w:rsid w:val="00F8557C"/>
    <w:rsid w:val="00F87F7C"/>
    <w:rsid w:val="00F91048"/>
    <w:rsid w:val="00F94072"/>
    <w:rsid w:val="00F943A1"/>
    <w:rsid w:val="00F9485F"/>
    <w:rsid w:val="00FA41D8"/>
    <w:rsid w:val="00FA52E4"/>
    <w:rsid w:val="00FA65AE"/>
    <w:rsid w:val="00FB118E"/>
    <w:rsid w:val="00FB12B1"/>
    <w:rsid w:val="00FB12F0"/>
    <w:rsid w:val="00FB4C5C"/>
    <w:rsid w:val="00FB582F"/>
    <w:rsid w:val="00FC3587"/>
    <w:rsid w:val="00FC56DB"/>
    <w:rsid w:val="00FC664F"/>
    <w:rsid w:val="00FC7C87"/>
    <w:rsid w:val="00FD4DC3"/>
    <w:rsid w:val="00FE285B"/>
    <w:rsid w:val="00FE3C3F"/>
    <w:rsid w:val="00FE455D"/>
    <w:rsid w:val="00FE45C6"/>
    <w:rsid w:val="00FE559E"/>
    <w:rsid w:val="00FE7404"/>
    <w:rsid w:val="00FF0674"/>
    <w:rsid w:val="00FF3EEC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DE08"/>
  <w15:chartTrackingRefBased/>
  <w15:docId w15:val="{AA65A537-7DE5-4458-A24D-6165BBA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2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8A"/>
  </w:style>
  <w:style w:type="paragraph" w:styleId="Footer">
    <w:name w:val="footer"/>
    <w:basedOn w:val="Normal"/>
    <w:link w:val="FooterChar"/>
    <w:uiPriority w:val="99"/>
    <w:unhideWhenUsed/>
    <w:rsid w:val="001D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8A"/>
  </w:style>
  <w:style w:type="table" w:styleId="TableGrid">
    <w:name w:val="Table Grid"/>
    <w:basedOn w:val="TableNormal"/>
    <w:uiPriority w:val="39"/>
    <w:rsid w:val="0003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1f7f7c0bb6e5f86/Documents/Climate/News%20Weekly/Misrepresentations%20of%20Climate%20Scien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1f7f7c0bb6e5f86/Documents/Climate/News%20Weekly/Misrepresentations%20of%20Climate%20Scienc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'Eq SST Anom Series'!$B$4:$B$543</c:f>
              <c:numCache>
                <c:formatCode>General</c:formatCode>
                <c:ptCount val="540"/>
                <c:pt idx="0">
                  <c:v>1979</c:v>
                </c:pt>
                <c:pt idx="1">
                  <c:v>1979</c:v>
                </c:pt>
                <c:pt idx="2">
                  <c:v>1979</c:v>
                </c:pt>
                <c:pt idx="3">
                  <c:v>1979</c:v>
                </c:pt>
                <c:pt idx="4">
                  <c:v>1979</c:v>
                </c:pt>
                <c:pt idx="5">
                  <c:v>1979</c:v>
                </c:pt>
                <c:pt idx="6">
                  <c:v>1979</c:v>
                </c:pt>
                <c:pt idx="7">
                  <c:v>1979</c:v>
                </c:pt>
                <c:pt idx="8">
                  <c:v>1979</c:v>
                </c:pt>
                <c:pt idx="9">
                  <c:v>1979</c:v>
                </c:pt>
                <c:pt idx="10">
                  <c:v>1979</c:v>
                </c:pt>
                <c:pt idx="11">
                  <c:v>1979</c:v>
                </c:pt>
                <c:pt idx="12">
                  <c:v>1980</c:v>
                </c:pt>
                <c:pt idx="13">
                  <c:v>1980</c:v>
                </c:pt>
                <c:pt idx="14">
                  <c:v>1980</c:v>
                </c:pt>
                <c:pt idx="15">
                  <c:v>1980</c:v>
                </c:pt>
                <c:pt idx="16">
                  <c:v>1980</c:v>
                </c:pt>
                <c:pt idx="17">
                  <c:v>1980</c:v>
                </c:pt>
                <c:pt idx="18">
                  <c:v>1980</c:v>
                </c:pt>
                <c:pt idx="19">
                  <c:v>1980</c:v>
                </c:pt>
                <c:pt idx="20">
                  <c:v>1980</c:v>
                </c:pt>
                <c:pt idx="21">
                  <c:v>1980</c:v>
                </c:pt>
                <c:pt idx="22">
                  <c:v>1980</c:v>
                </c:pt>
                <c:pt idx="23">
                  <c:v>1980</c:v>
                </c:pt>
                <c:pt idx="24">
                  <c:v>1981</c:v>
                </c:pt>
                <c:pt idx="25">
                  <c:v>1981</c:v>
                </c:pt>
                <c:pt idx="26">
                  <c:v>1981</c:v>
                </c:pt>
                <c:pt idx="27">
                  <c:v>1981</c:v>
                </c:pt>
                <c:pt idx="28">
                  <c:v>1981</c:v>
                </c:pt>
                <c:pt idx="29">
                  <c:v>1981</c:v>
                </c:pt>
                <c:pt idx="30">
                  <c:v>1981</c:v>
                </c:pt>
                <c:pt idx="31">
                  <c:v>1981</c:v>
                </c:pt>
                <c:pt idx="32">
                  <c:v>1981</c:v>
                </c:pt>
                <c:pt idx="33">
                  <c:v>1981</c:v>
                </c:pt>
                <c:pt idx="34">
                  <c:v>1981</c:v>
                </c:pt>
                <c:pt idx="35">
                  <c:v>1981</c:v>
                </c:pt>
                <c:pt idx="36">
                  <c:v>1982</c:v>
                </c:pt>
                <c:pt idx="37">
                  <c:v>1982</c:v>
                </c:pt>
                <c:pt idx="38">
                  <c:v>1982</c:v>
                </c:pt>
                <c:pt idx="39">
                  <c:v>1982</c:v>
                </c:pt>
                <c:pt idx="40">
                  <c:v>1982</c:v>
                </c:pt>
                <c:pt idx="41">
                  <c:v>1982</c:v>
                </c:pt>
                <c:pt idx="42">
                  <c:v>1982</c:v>
                </c:pt>
                <c:pt idx="43">
                  <c:v>1982</c:v>
                </c:pt>
                <c:pt idx="44">
                  <c:v>1982</c:v>
                </c:pt>
                <c:pt idx="45">
                  <c:v>1982</c:v>
                </c:pt>
                <c:pt idx="46">
                  <c:v>1982</c:v>
                </c:pt>
                <c:pt idx="47">
                  <c:v>1982</c:v>
                </c:pt>
                <c:pt idx="48">
                  <c:v>1983</c:v>
                </c:pt>
                <c:pt idx="49">
                  <c:v>1983</c:v>
                </c:pt>
                <c:pt idx="50">
                  <c:v>1983</c:v>
                </c:pt>
                <c:pt idx="51">
                  <c:v>1983</c:v>
                </c:pt>
                <c:pt idx="52">
                  <c:v>1983</c:v>
                </c:pt>
                <c:pt idx="53">
                  <c:v>1983</c:v>
                </c:pt>
                <c:pt idx="54">
                  <c:v>1983</c:v>
                </c:pt>
                <c:pt idx="55">
                  <c:v>1983</c:v>
                </c:pt>
                <c:pt idx="56">
                  <c:v>1983</c:v>
                </c:pt>
                <c:pt idx="57">
                  <c:v>1983</c:v>
                </c:pt>
                <c:pt idx="58">
                  <c:v>1983</c:v>
                </c:pt>
                <c:pt idx="59">
                  <c:v>1983</c:v>
                </c:pt>
                <c:pt idx="60">
                  <c:v>1984</c:v>
                </c:pt>
                <c:pt idx="61">
                  <c:v>1984</c:v>
                </c:pt>
                <c:pt idx="62">
                  <c:v>1984</c:v>
                </c:pt>
                <c:pt idx="63">
                  <c:v>1984</c:v>
                </c:pt>
                <c:pt idx="64">
                  <c:v>1984</c:v>
                </c:pt>
                <c:pt idx="65">
                  <c:v>1984</c:v>
                </c:pt>
                <c:pt idx="66">
                  <c:v>1984</c:v>
                </c:pt>
                <c:pt idx="67">
                  <c:v>1984</c:v>
                </c:pt>
                <c:pt idx="68">
                  <c:v>1984</c:v>
                </c:pt>
                <c:pt idx="69">
                  <c:v>1984</c:v>
                </c:pt>
                <c:pt idx="70">
                  <c:v>1984</c:v>
                </c:pt>
                <c:pt idx="71">
                  <c:v>1984</c:v>
                </c:pt>
                <c:pt idx="72">
                  <c:v>1985</c:v>
                </c:pt>
                <c:pt idx="73">
                  <c:v>1985</c:v>
                </c:pt>
                <c:pt idx="74">
                  <c:v>1985</c:v>
                </c:pt>
                <c:pt idx="75">
                  <c:v>1985</c:v>
                </c:pt>
                <c:pt idx="76">
                  <c:v>1985</c:v>
                </c:pt>
                <c:pt idx="77">
                  <c:v>1985</c:v>
                </c:pt>
                <c:pt idx="78">
                  <c:v>1985</c:v>
                </c:pt>
                <c:pt idx="79">
                  <c:v>1985</c:v>
                </c:pt>
                <c:pt idx="80">
                  <c:v>1985</c:v>
                </c:pt>
                <c:pt idx="81">
                  <c:v>1985</c:v>
                </c:pt>
                <c:pt idx="82">
                  <c:v>1985</c:v>
                </c:pt>
                <c:pt idx="83">
                  <c:v>1985</c:v>
                </c:pt>
                <c:pt idx="84">
                  <c:v>1986</c:v>
                </c:pt>
                <c:pt idx="85">
                  <c:v>1986</c:v>
                </c:pt>
                <c:pt idx="86">
                  <c:v>1986</c:v>
                </c:pt>
                <c:pt idx="87">
                  <c:v>1986</c:v>
                </c:pt>
                <c:pt idx="88">
                  <c:v>1986</c:v>
                </c:pt>
                <c:pt idx="89">
                  <c:v>1986</c:v>
                </c:pt>
                <c:pt idx="90">
                  <c:v>1986</c:v>
                </c:pt>
                <c:pt idx="91">
                  <c:v>1986</c:v>
                </c:pt>
                <c:pt idx="92">
                  <c:v>1986</c:v>
                </c:pt>
                <c:pt idx="93">
                  <c:v>1986</c:v>
                </c:pt>
                <c:pt idx="94">
                  <c:v>1986</c:v>
                </c:pt>
                <c:pt idx="95">
                  <c:v>1986</c:v>
                </c:pt>
                <c:pt idx="96">
                  <c:v>1987</c:v>
                </c:pt>
                <c:pt idx="97">
                  <c:v>1987</c:v>
                </c:pt>
                <c:pt idx="98">
                  <c:v>1987</c:v>
                </c:pt>
                <c:pt idx="99">
                  <c:v>1987</c:v>
                </c:pt>
                <c:pt idx="100">
                  <c:v>1987</c:v>
                </c:pt>
                <c:pt idx="101">
                  <c:v>1987</c:v>
                </c:pt>
                <c:pt idx="102">
                  <c:v>1987</c:v>
                </c:pt>
                <c:pt idx="103">
                  <c:v>1987</c:v>
                </c:pt>
                <c:pt idx="104">
                  <c:v>1987</c:v>
                </c:pt>
                <c:pt idx="105">
                  <c:v>1987</c:v>
                </c:pt>
                <c:pt idx="106">
                  <c:v>1987</c:v>
                </c:pt>
                <c:pt idx="107">
                  <c:v>1987</c:v>
                </c:pt>
                <c:pt idx="108">
                  <c:v>1988</c:v>
                </c:pt>
                <c:pt idx="109">
                  <c:v>1988</c:v>
                </c:pt>
                <c:pt idx="110">
                  <c:v>1988</c:v>
                </c:pt>
                <c:pt idx="111">
                  <c:v>1988</c:v>
                </c:pt>
                <c:pt idx="112">
                  <c:v>1988</c:v>
                </c:pt>
                <c:pt idx="113">
                  <c:v>1988</c:v>
                </c:pt>
                <c:pt idx="114">
                  <c:v>1988</c:v>
                </c:pt>
                <c:pt idx="115">
                  <c:v>1988</c:v>
                </c:pt>
                <c:pt idx="116">
                  <c:v>1988</c:v>
                </c:pt>
                <c:pt idx="117">
                  <c:v>1988</c:v>
                </c:pt>
                <c:pt idx="118">
                  <c:v>1988</c:v>
                </c:pt>
                <c:pt idx="119">
                  <c:v>1988</c:v>
                </c:pt>
                <c:pt idx="120">
                  <c:v>1989</c:v>
                </c:pt>
                <c:pt idx="121">
                  <c:v>1989</c:v>
                </c:pt>
                <c:pt idx="122">
                  <c:v>1989</c:v>
                </c:pt>
                <c:pt idx="123">
                  <c:v>1989</c:v>
                </c:pt>
                <c:pt idx="124">
                  <c:v>1989</c:v>
                </c:pt>
                <c:pt idx="125">
                  <c:v>1989</c:v>
                </c:pt>
                <c:pt idx="126">
                  <c:v>1989</c:v>
                </c:pt>
                <c:pt idx="127">
                  <c:v>1989</c:v>
                </c:pt>
                <c:pt idx="128">
                  <c:v>1989</c:v>
                </c:pt>
                <c:pt idx="129">
                  <c:v>1989</c:v>
                </c:pt>
                <c:pt idx="130">
                  <c:v>1989</c:v>
                </c:pt>
                <c:pt idx="131">
                  <c:v>1989</c:v>
                </c:pt>
                <c:pt idx="132">
                  <c:v>1990</c:v>
                </c:pt>
                <c:pt idx="133">
                  <c:v>1990</c:v>
                </c:pt>
                <c:pt idx="134">
                  <c:v>1990</c:v>
                </c:pt>
                <c:pt idx="135">
                  <c:v>1990</c:v>
                </c:pt>
                <c:pt idx="136">
                  <c:v>1990</c:v>
                </c:pt>
                <c:pt idx="137">
                  <c:v>1990</c:v>
                </c:pt>
                <c:pt idx="138">
                  <c:v>1990</c:v>
                </c:pt>
                <c:pt idx="139">
                  <c:v>1990</c:v>
                </c:pt>
                <c:pt idx="140">
                  <c:v>1990</c:v>
                </c:pt>
                <c:pt idx="141">
                  <c:v>1990</c:v>
                </c:pt>
                <c:pt idx="142">
                  <c:v>1990</c:v>
                </c:pt>
                <c:pt idx="143">
                  <c:v>1990</c:v>
                </c:pt>
                <c:pt idx="144">
                  <c:v>1991</c:v>
                </c:pt>
                <c:pt idx="145">
                  <c:v>1991</c:v>
                </c:pt>
                <c:pt idx="146">
                  <c:v>1991</c:v>
                </c:pt>
                <c:pt idx="147">
                  <c:v>1991</c:v>
                </c:pt>
                <c:pt idx="148">
                  <c:v>1991</c:v>
                </c:pt>
                <c:pt idx="149">
                  <c:v>1991</c:v>
                </c:pt>
                <c:pt idx="150">
                  <c:v>1991</c:v>
                </c:pt>
                <c:pt idx="151">
                  <c:v>1991</c:v>
                </c:pt>
                <c:pt idx="152">
                  <c:v>1991</c:v>
                </c:pt>
                <c:pt idx="153">
                  <c:v>1991</c:v>
                </c:pt>
                <c:pt idx="154">
                  <c:v>1991</c:v>
                </c:pt>
                <c:pt idx="155">
                  <c:v>1991</c:v>
                </c:pt>
                <c:pt idx="156">
                  <c:v>1992</c:v>
                </c:pt>
                <c:pt idx="157">
                  <c:v>1992</c:v>
                </c:pt>
                <c:pt idx="158">
                  <c:v>1992</c:v>
                </c:pt>
                <c:pt idx="159">
                  <c:v>1992</c:v>
                </c:pt>
                <c:pt idx="160">
                  <c:v>1992</c:v>
                </c:pt>
                <c:pt idx="161">
                  <c:v>1992</c:v>
                </c:pt>
                <c:pt idx="162">
                  <c:v>1992</c:v>
                </c:pt>
                <c:pt idx="163">
                  <c:v>1992</c:v>
                </c:pt>
                <c:pt idx="164">
                  <c:v>1992</c:v>
                </c:pt>
                <c:pt idx="165">
                  <c:v>1992</c:v>
                </c:pt>
                <c:pt idx="166">
                  <c:v>1992</c:v>
                </c:pt>
                <c:pt idx="167">
                  <c:v>1992</c:v>
                </c:pt>
                <c:pt idx="168">
                  <c:v>1993</c:v>
                </c:pt>
                <c:pt idx="169">
                  <c:v>1993</c:v>
                </c:pt>
                <c:pt idx="170">
                  <c:v>1993</c:v>
                </c:pt>
                <c:pt idx="171">
                  <c:v>1993</c:v>
                </c:pt>
                <c:pt idx="172">
                  <c:v>1993</c:v>
                </c:pt>
                <c:pt idx="173">
                  <c:v>1993</c:v>
                </c:pt>
                <c:pt idx="174">
                  <c:v>1993</c:v>
                </c:pt>
                <c:pt idx="175">
                  <c:v>1993</c:v>
                </c:pt>
                <c:pt idx="176">
                  <c:v>1993</c:v>
                </c:pt>
                <c:pt idx="177">
                  <c:v>1993</c:v>
                </c:pt>
                <c:pt idx="178">
                  <c:v>1993</c:v>
                </c:pt>
                <c:pt idx="179">
                  <c:v>1993</c:v>
                </c:pt>
                <c:pt idx="180">
                  <c:v>1994</c:v>
                </c:pt>
                <c:pt idx="181">
                  <c:v>1994</c:v>
                </c:pt>
                <c:pt idx="182">
                  <c:v>1994</c:v>
                </c:pt>
                <c:pt idx="183">
                  <c:v>1994</c:v>
                </c:pt>
                <c:pt idx="184">
                  <c:v>1994</c:v>
                </c:pt>
                <c:pt idx="185">
                  <c:v>1994</c:v>
                </c:pt>
                <c:pt idx="186">
                  <c:v>1994</c:v>
                </c:pt>
                <c:pt idx="187">
                  <c:v>1994</c:v>
                </c:pt>
                <c:pt idx="188">
                  <c:v>1994</c:v>
                </c:pt>
                <c:pt idx="189">
                  <c:v>1994</c:v>
                </c:pt>
                <c:pt idx="190">
                  <c:v>1994</c:v>
                </c:pt>
                <c:pt idx="191">
                  <c:v>1994</c:v>
                </c:pt>
                <c:pt idx="192">
                  <c:v>1995</c:v>
                </c:pt>
                <c:pt idx="193">
                  <c:v>1995</c:v>
                </c:pt>
                <c:pt idx="194">
                  <c:v>1995</c:v>
                </c:pt>
                <c:pt idx="195">
                  <c:v>1995</c:v>
                </c:pt>
                <c:pt idx="196">
                  <c:v>1995</c:v>
                </c:pt>
                <c:pt idx="197">
                  <c:v>1995</c:v>
                </c:pt>
                <c:pt idx="198">
                  <c:v>1995</c:v>
                </c:pt>
                <c:pt idx="199">
                  <c:v>1995</c:v>
                </c:pt>
                <c:pt idx="200">
                  <c:v>1995</c:v>
                </c:pt>
                <c:pt idx="201">
                  <c:v>1995</c:v>
                </c:pt>
                <c:pt idx="202">
                  <c:v>1995</c:v>
                </c:pt>
                <c:pt idx="203">
                  <c:v>1995</c:v>
                </c:pt>
                <c:pt idx="204">
                  <c:v>1996</c:v>
                </c:pt>
                <c:pt idx="205">
                  <c:v>1996</c:v>
                </c:pt>
                <c:pt idx="206">
                  <c:v>1996</c:v>
                </c:pt>
                <c:pt idx="207">
                  <c:v>1996</c:v>
                </c:pt>
                <c:pt idx="208">
                  <c:v>1996</c:v>
                </c:pt>
                <c:pt idx="209">
                  <c:v>1996</c:v>
                </c:pt>
                <c:pt idx="210">
                  <c:v>1996</c:v>
                </c:pt>
                <c:pt idx="211">
                  <c:v>1996</c:v>
                </c:pt>
                <c:pt idx="212">
                  <c:v>1996</c:v>
                </c:pt>
                <c:pt idx="213">
                  <c:v>1996</c:v>
                </c:pt>
                <c:pt idx="214">
                  <c:v>1996</c:v>
                </c:pt>
                <c:pt idx="215">
                  <c:v>1996</c:v>
                </c:pt>
                <c:pt idx="216">
                  <c:v>1997</c:v>
                </c:pt>
                <c:pt idx="217">
                  <c:v>1997</c:v>
                </c:pt>
                <c:pt idx="218">
                  <c:v>1997</c:v>
                </c:pt>
                <c:pt idx="219">
                  <c:v>1997</c:v>
                </c:pt>
                <c:pt idx="220">
                  <c:v>1997</c:v>
                </c:pt>
                <c:pt idx="221">
                  <c:v>1997</c:v>
                </c:pt>
                <c:pt idx="222">
                  <c:v>1997</c:v>
                </c:pt>
                <c:pt idx="223">
                  <c:v>1997</c:v>
                </c:pt>
                <c:pt idx="224">
                  <c:v>1997</c:v>
                </c:pt>
                <c:pt idx="225">
                  <c:v>1997</c:v>
                </c:pt>
                <c:pt idx="226">
                  <c:v>1997</c:v>
                </c:pt>
                <c:pt idx="227">
                  <c:v>1997</c:v>
                </c:pt>
                <c:pt idx="228">
                  <c:v>1998</c:v>
                </c:pt>
                <c:pt idx="229">
                  <c:v>1998</c:v>
                </c:pt>
                <c:pt idx="230">
                  <c:v>1998</c:v>
                </c:pt>
                <c:pt idx="231">
                  <c:v>1998</c:v>
                </c:pt>
                <c:pt idx="232">
                  <c:v>1998</c:v>
                </c:pt>
                <c:pt idx="233">
                  <c:v>1998</c:v>
                </c:pt>
                <c:pt idx="234">
                  <c:v>1998</c:v>
                </c:pt>
                <c:pt idx="235">
                  <c:v>1998</c:v>
                </c:pt>
                <c:pt idx="236">
                  <c:v>1998</c:v>
                </c:pt>
                <c:pt idx="237">
                  <c:v>1998</c:v>
                </c:pt>
                <c:pt idx="238">
                  <c:v>1998</c:v>
                </c:pt>
                <c:pt idx="239">
                  <c:v>1998</c:v>
                </c:pt>
                <c:pt idx="240">
                  <c:v>1999</c:v>
                </c:pt>
                <c:pt idx="241">
                  <c:v>1999</c:v>
                </c:pt>
                <c:pt idx="242">
                  <c:v>1999</c:v>
                </c:pt>
                <c:pt idx="243">
                  <c:v>1999</c:v>
                </c:pt>
                <c:pt idx="244">
                  <c:v>1999</c:v>
                </c:pt>
                <c:pt idx="245">
                  <c:v>1999</c:v>
                </c:pt>
                <c:pt idx="246">
                  <c:v>1999</c:v>
                </c:pt>
                <c:pt idx="247">
                  <c:v>1999</c:v>
                </c:pt>
                <c:pt idx="248">
                  <c:v>1999</c:v>
                </c:pt>
                <c:pt idx="249">
                  <c:v>1999</c:v>
                </c:pt>
                <c:pt idx="250">
                  <c:v>1999</c:v>
                </c:pt>
                <c:pt idx="251">
                  <c:v>1999</c:v>
                </c:pt>
                <c:pt idx="252">
                  <c:v>2000</c:v>
                </c:pt>
                <c:pt idx="253">
                  <c:v>2000</c:v>
                </c:pt>
                <c:pt idx="254">
                  <c:v>2000</c:v>
                </c:pt>
                <c:pt idx="255">
                  <c:v>2000</c:v>
                </c:pt>
                <c:pt idx="256">
                  <c:v>2000</c:v>
                </c:pt>
                <c:pt idx="257">
                  <c:v>2000</c:v>
                </c:pt>
                <c:pt idx="258">
                  <c:v>2000</c:v>
                </c:pt>
                <c:pt idx="259">
                  <c:v>2000</c:v>
                </c:pt>
                <c:pt idx="260">
                  <c:v>2000</c:v>
                </c:pt>
                <c:pt idx="261">
                  <c:v>2000</c:v>
                </c:pt>
                <c:pt idx="262">
                  <c:v>2000</c:v>
                </c:pt>
                <c:pt idx="263">
                  <c:v>2000</c:v>
                </c:pt>
                <c:pt idx="264">
                  <c:v>2001</c:v>
                </c:pt>
                <c:pt idx="265">
                  <c:v>2001</c:v>
                </c:pt>
                <c:pt idx="266">
                  <c:v>2001</c:v>
                </c:pt>
                <c:pt idx="267">
                  <c:v>2001</c:v>
                </c:pt>
                <c:pt idx="268">
                  <c:v>2001</c:v>
                </c:pt>
                <c:pt idx="269">
                  <c:v>2001</c:v>
                </c:pt>
                <c:pt idx="270">
                  <c:v>2001</c:v>
                </c:pt>
                <c:pt idx="271">
                  <c:v>2001</c:v>
                </c:pt>
                <c:pt idx="272">
                  <c:v>2001</c:v>
                </c:pt>
                <c:pt idx="273">
                  <c:v>2001</c:v>
                </c:pt>
                <c:pt idx="274">
                  <c:v>2001</c:v>
                </c:pt>
                <c:pt idx="275">
                  <c:v>2001</c:v>
                </c:pt>
                <c:pt idx="276">
                  <c:v>2002</c:v>
                </c:pt>
                <c:pt idx="277">
                  <c:v>2002</c:v>
                </c:pt>
                <c:pt idx="278">
                  <c:v>2002</c:v>
                </c:pt>
                <c:pt idx="279">
                  <c:v>2002</c:v>
                </c:pt>
                <c:pt idx="280">
                  <c:v>2002</c:v>
                </c:pt>
                <c:pt idx="281">
                  <c:v>2002</c:v>
                </c:pt>
                <c:pt idx="282">
                  <c:v>2002</c:v>
                </c:pt>
                <c:pt idx="283">
                  <c:v>2002</c:v>
                </c:pt>
                <c:pt idx="284">
                  <c:v>2002</c:v>
                </c:pt>
                <c:pt idx="285">
                  <c:v>2002</c:v>
                </c:pt>
                <c:pt idx="286">
                  <c:v>2002</c:v>
                </c:pt>
                <c:pt idx="287">
                  <c:v>2002</c:v>
                </c:pt>
                <c:pt idx="288">
                  <c:v>2003</c:v>
                </c:pt>
                <c:pt idx="289">
                  <c:v>2003</c:v>
                </c:pt>
                <c:pt idx="290">
                  <c:v>2003</c:v>
                </c:pt>
                <c:pt idx="291">
                  <c:v>2003</c:v>
                </c:pt>
                <c:pt idx="292">
                  <c:v>2003</c:v>
                </c:pt>
                <c:pt idx="293">
                  <c:v>2003</c:v>
                </c:pt>
                <c:pt idx="294">
                  <c:v>2003</c:v>
                </c:pt>
                <c:pt idx="295">
                  <c:v>2003</c:v>
                </c:pt>
                <c:pt idx="296">
                  <c:v>2003</c:v>
                </c:pt>
                <c:pt idx="297">
                  <c:v>2003</c:v>
                </c:pt>
                <c:pt idx="298">
                  <c:v>2003</c:v>
                </c:pt>
                <c:pt idx="299">
                  <c:v>2003</c:v>
                </c:pt>
                <c:pt idx="300">
                  <c:v>2004</c:v>
                </c:pt>
                <c:pt idx="301">
                  <c:v>2004</c:v>
                </c:pt>
                <c:pt idx="302">
                  <c:v>2004</c:v>
                </c:pt>
                <c:pt idx="303">
                  <c:v>2004</c:v>
                </c:pt>
                <c:pt idx="304">
                  <c:v>2004</c:v>
                </c:pt>
                <c:pt idx="305">
                  <c:v>2004</c:v>
                </c:pt>
                <c:pt idx="306">
                  <c:v>2004</c:v>
                </c:pt>
                <c:pt idx="307">
                  <c:v>2004</c:v>
                </c:pt>
                <c:pt idx="308">
                  <c:v>2004</c:v>
                </c:pt>
                <c:pt idx="309">
                  <c:v>2004</c:v>
                </c:pt>
                <c:pt idx="310">
                  <c:v>2004</c:v>
                </c:pt>
                <c:pt idx="311">
                  <c:v>2004</c:v>
                </c:pt>
                <c:pt idx="312">
                  <c:v>2005</c:v>
                </c:pt>
                <c:pt idx="313">
                  <c:v>2005</c:v>
                </c:pt>
                <c:pt idx="314">
                  <c:v>2005</c:v>
                </c:pt>
                <c:pt idx="315">
                  <c:v>2005</c:v>
                </c:pt>
                <c:pt idx="316">
                  <c:v>2005</c:v>
                </c:pt>
                <c:pt idx="317">
                  <c:v>2005</c:v>
                </c:pt>
                <c:pt idx="318">
                  <c:v>2005</c:v>
                </c:pt>
                <c:pt idx="319">
                  <c:v>2005</c:v>
                </c:pt>
                <c:pt idx="320">
                  <c:v>2005</c:v>
                </c:pt>
                <c:pt idx="321">
                  <c:v>2005</c:v>
                </c:pt>
                <c:pt idx="322">
                  <c:v>2005</c:v>
                </c:pt>
                <c:pt idx="323">
                  <c:v>2005</c:v>
                </c:pt>
                <c:pt idx="324">
                  <c:v>2006</c:v>
                </c:pt>
                <c:pt idx="325">
                  <c:v>2006</c:v>
                </c:pt>
                <c:pt idx="326">
                  <c:v>2006</c:v>
                </c:pt>
                <c:pt idx="327">
                  <c:v>2006</c:v>
                </c:pt>
                <c:pt idx="328">
                  <c:v>2006</c:v>
                </c:pt>
                <c:pt idx="329">
                  <c:v>2006</c:v>
                </c:pt>
                <c:pt idx="330">
                  <c:v>2006</c:v>
                </c:pt>
                <c:pt idx="331">
                  <c:v>2006</c:v>
                </c:pt>
                <c:pt idx="332">
                  <c:v>2006</c:v>
                </c:pt>
                <c:pt idx="333">
                  <c:v>2006</c:v>
                </c:pt>
                <c:pt idx="334">
                  <c:v>2006</c:v>
                </c:pt>
                <c:pt idx="335">
                  <c:v>2006</c:v>
                </c:pt>
                <c:pt idx="336">
                  <c:v>2007</c:v>
                </c:pt>
                <c:pt idx="337">
                  <c:v>2007</c:v>
                </c:pt>
                <c:pt idx="338">
                  <c:v>2007</c:v>
                </c:pt>
                <c:pt idx="339">
                  <c:v>2007</c:v>
                </c:pt>
                <c:pt idx="340">
                  <c:v>2007</c:v>
                </c:pt>
                <c:pt idx="341">
                  <c:v>2007</c:v>
                </c:pt>
                <c:pt idx="342">
                  <c:v>2007</c:v>
                </c:pt>
                <c:pt idx="343">
                  <c:v>2007</c:v>
                </c:pt>
                <c:pt idx="344">
                  <c:v>2007</c:v>
                </c:pt>
                <c:pt idx="345">
                  <c:v>2007</c:v>
                </c:pt>
                <c:pt idx="346">
                  <c:v>2007</c:v>
                </c:pt>
                <c:pt idx="347">
                  <c:v>2007</c:v>
                </c:pt>
                <c:pt idx="348">
                  <c:v>2008</c:v>
                </c:pt>
                <c:pt idx="349">
                  <c:v>2008</c:v>
                </c:pt>
                <c:pt idx="350">
                  <c:v>2008</c:v>
                </c:pt>
                <c:pt idx="351">
                  <c:v>2008</c:v>
                </c:pt>
                <c:pt idx="352">
                  <c:v>2008</c:v>
                </c:pt>
                <c:pt idx="353">
                  <c:v>2008</c:v>
                </c:pt>
                <c:pt idx="354">
                  <c:v>2008</c:v>
                </c:pt>
                <c:pt idx="355">
                  <c:v>2008</c:v>
                </c:pt>
                <c:pt idx="356">
                  <c:v>2008</c:v>
                </c:pt>
                <c:pt idx="357">
                  <c:v>2008</c:v>
                </c:pt>
                <c:pt idx="358">
                  <c:v>2008</c:v>
                </c:pt>
                <c:pt idx="359">
                  <c:v>2008</c:v>
                </c:pt>
                <c:pt idx="360">
                  <c:v>2009</c:v>
                </c:pt>
                <c:pt idx="361">
                  <c:v>2009</c:v>
                </c:pt>
                <c:pt idx="362">
                  <c:v>2009</c:v>
                </c:pt>
                <c:pt idx="363">
                  <c:v>2009</c:v>
                </c:pt>
                <c:pt idx="364">
                  <c:v>2009</c:v>
                </c:pt>
                <c:pt idx="365">
                  <c:v>2009</c:v>
                </c:pt>
                <c:pt idx="366">
                  <c:v>2009</c:v>
                </c:pt>
                <c:pt idx="367">
                  <c:v>2009</c:v>
                </c:pt>
                <c:pt idx="368">
                  <c:v>2009</c:v>
                </c:pt>
                <c:pt idx="369">
                  <c:v>2009</c:v>
                </c:pt>
                <c:pt idx="370">
                  <c:v>2009</c:v>
                </c:pt>
                <c:pt idx="371">
                  <c:v>2009</c:v>
                </c:pt>
                <c:pt idx="372">
                  <c:v>2010</c:v>
                </c:pt>
                <c:pt idx="373">
                  <c:v>2010</c:v>
                </c:pt>
                <c:pt idx="374">
                  <c:v>2010</c:v>
                </c:pt>
                <c:pt idx="375">
                  <c:v>2010</c:v>
                </c:pt>
                <c:pt idx="376">
                  <c:v>2010</c:v>
                </c:pt>
                <c:pt idx="377">
                  <c:v>2010</c:v>
                </c:pt>
                <c:pt idx="378">
                  <c:v>2010</c:v>
                </c:pt>
                <c:pt idx="379">
                  <c:v>2010</c:v>
                </c:pt>
                <c:pt idx="380">
                  <c:v>2010</c:v>
                </c:pt>
                <c:pt idx="381">
                  <c:v>2010</c:v>
                </c:pt>
                <c:pt idx="382">
                  <c:v>2010</c:v>
                </c:pt>
                <c:pt idx="383">
                  <c:v>2010</c:v>
                </c:pt>
                <c:pt idx="384">
                  <c:v>2011</c:v>
                </c:pt>
                <c:pt idx="385">
                  <c:v>2011</c:v>
                </c:pt>
                <c:pt idx="386">
                  <c:v>2011</c:v>
                </c:pt>
                <c:pt idx="387">
                  <c:v>2011</c:v>
                </c:pt>
                <c:pt idx="388">
                  <c:v>2011</c:v>
                </c:pt>
                <c:pt idx="389">
                  <c:v>2011</c:v>
                </c:pt>
                <c:pt idx="390">
                  <c:v>2011</c:v>
                </c:pt>
                <c:pt idx="391">
                  <c:v>2011</c:v>
                </c:pt>
                <c:pt idx="392">
                  <c:v>2011</c:v>
                </c:pt>
                <c:pt idx="393">
                  <c:v>2011</c:v>
                </c:pt>
                <c:pt idx="394">
                  <c:v>2011</c:v>
                </c:pt>
                <c:pt idx="395">
                  <c:v>2011</c:v>
                </c:pt>
                <c:pt idx="396">
                  <c:v>2012</c:v>
                </c:pt>
                <c:pt idx="397">
                  <c:v>2012</c:v>
                </c:pt>
                <c:pt idx="398">
                  <c:v>2012</c:v>
                </c:pt>
                <c:pt idx="399">
                  <c:v>2012</c:v>
                </c:pt>
                <c:pt idx="400">
                  <c:v>2012</c:v>
                </c:pt>
                <c:pt idx="401">
                  <c:v>2012</c:v>
                </c:pt>
                <c:pt idx="402">
                  <c:v>2012</c:v>
                </c:pt>
                <c:pt idx="403">
                  <c:v>2012</c:v>
                </c:pt>
                <c:pt idx="404">
                  <c:v>2012</c:v>
                </c:pt>
                <c:pt idx="405">
                  <c:v>2012</c:v>
                </c:pt>
                <c:pt idx="406">
                  <c:v>2012</c:v>
                </c:pt>
                <c:pt idx="407">
                  <c:v>2012</c:v>
                </c:pt>
                <c:pt idx="408">
                  <c:v>2013</c:v>
                </c:pt>
                <c:pt idx="409">
                  <c:v>2013</c:v>
                </c:pt>
                <c:pt idx="410">
                  <c:v>2013</c:v>
                </c:pt>
                <c:pt idx="411">
                  <c:v>2013</c:v>
                </c:pt>
                <c:pt idx="412">
                  <c:v>2013</c:v>
                </c:pt>
                <c:pt idx="413">
                  <c:v>2013</c:v>
                </c:pt>
                <c:pt idx="414">
                  <c:v>2013</c:v>
                </c:pt>
                <c:pt idx="415">
                  <c:v>2013</c:v>
                </c:pt>
                <c:pt idx="416">
                  <c:v>2013</c:v>
                </c:pt>
                <c:pt idx="417">
                  <c:v>2013</c:v>
                </c:pt>
                <c:pt idx="418">
                  <c:v>2013</c:v>
                </c:pt>
                <c:pt idx="419">
                  <c:v>2013</c:v>
                </c:pt>
                <c:pt idx="420">
                  <c:v>2014</c:v>
                </c:pt>
                <c:pt idx="421">
                  <c:v>2014</c:v>
                </c:pt>
                <c:pt idx="422">
                  <c:v>2014</c:v>
                </c:pt>
                <c:pt idx="423">
                  <c:v>2014</c:v>
                </c:pt>
                <c:pt idx="424">
                  <c:v>2014</c:v>
                </c:pt>
                <c:pt idx="425">
                  <c:v>2014</c:v>
                </c:pt>
                <c:pt idx="426">
                  <c:v>2014</c:v>
                </c:pt>
                <c:pt idx="427">
                  <c:v>2014</c:v>
                </c:pt>
                <c:pt idx="428">
                  <c:v>2014</c:v>
                </c:pt>
                <c:pt idx="429">
                  <c:v>2014</c:v>
                </c:pt>
                <c:pt idx="430">
                  <c:v>2014</c:v>
                </c:pt>
                <c:pt idx="431">
                  <c:v>2014</c:v>
                </c:pt>
                <c:pt idx="432">
                  <c:v>2015</c:v>
                </c:pt>
                <c:pt idx="433">
                  <c:v>2015</c:v>
                </c:pt>
                <c:pt idx="434">
                  <c:v>2015</c:v>
                </c:pt>
                <c:pt idx="435">
                  <c:v>2015</c:v>
                </c:pt>
                <c:pt idx="436">
                  <c:v>2015</c:v>
                </c:pt>
                <c:pt idx="437">
                  <c:v>2015</c:v>
                </c:pt>
                <c:pt idx="438">
                  <c:v>2015</c:v>
                </c:pt>
                <c:pt idx="439">
                  <c:v>2015</c:v>
                </c:pt>
                <c:pt idx="440">
                  <c:v>2015</c:v>
                </c:pt>
                <c:pt idx="441">
                  <c:v>2015</c:v>
                </c:pt>
                <c:pt idx="442">
                  <c:v>2015</c:v>
                </c:pt>
                <c:pt idx="443">
                  <c:v>2015</c:v>
                </c:pt>
                <c:pt idx="444">
                  <c:v>2016</c:v>
                </c:pt>
                <c:pt idx="445">
                  <c:v>2016</c:v>
                </c:pt>
                <c:pt idx="446">
                  <c:v>2016</c:v>
                </c:pt>
                <c:pt idx="447">
                  <c:v>2016</c:v>
                </c:pt>
                <c:pt idx="448">
                  <c:v>2016</c:v>
                </c:pt>
                <c:pt idx="449">
                  <c:v>2016</c:v>
                </c:pt>
                <c:pt idx="450">
                  <c:v>2016</c:v>
                </c:pt>
                <c:pt idx="451">
                  <c:v>2016</c:v>
                </c:pt>
                <c:pt idx="452">
                  <c:v>2016</c:v>
                </c:pt>
                <c:pt idx="453">
                  <c:v>2016</c:v>
                </c:pt>
                <c:pt idx="454">
                  <c:v>2016</c:v>
                </c:pt>
                <c:pt idx="455">
                  <c:v>2016</c:v>
                </c:pt>
                <c:pt idx="456">
                  <c:v>2017</c:v>
                </c:pt>
                <c:pt idx="457">
                  <c:v>2017</c:v>
                </c:pt>
                <c:pt idx="458">
                  <c:v>2017</c:v>
                </c:pt>
                <c:pt idx="459">
                  <c:v>2017</c:v>
                </c:pt>
                <c:pt idx="460">
                  <c:v>2017</c:v>
                </c:pt>
                <c:pt idx="461">
                  <c:v>2017</c:v>
                </c:pt>
                <c:pt idx="462">
                  <c:v>2017</c:v>
                </c:pt>
                <c:pt idx="463">
                  <c:v>2017</c:v>
                </c:pt>
                <c:pt idx="464">
                  <c:v>2017</c:v>
                </c:pt>
                <c:pt idx="465">
                  <c:v>2017</c:v>
                </c:pt>
                <c:pt idx="466">
                  <c:v>2017</c:v>
                </c:pt>
                <c:pt idx="467">
                  <c:v>2017</c:v>
                </c:pt>
                <c:pt idx="468">
                  <c:v>2018</c:v>
                </c:pt>
                <c:pt idx="469">
                  <c:v>2018</c:v>
                </c:pt>
                <c:pt idx="470">
                  <c:v>2018</c:v>
                </c:pt>
                <c:pt idx="471">
                  <c:v>2018</c:v>
                </c:pt>
                <c:pt idx="472">
                  <c:v>2018</c:v>
                </c:pt>
                <c:pt idx="473">
                  <c:v>2018</c:v>
                </c:pt>
                <c:pt idx="474">
                  <c:v>2018</c:v>
                </c:pt>
                <c:pt idx="475">
                  <c:v>2018</c:v>
                </c:pt>
                <c:pt idx="476">
                  <c:v>2018</c:v>
                </c:pt>
                <c:pt idx="477">
                  <c:v>2018</c:v>
                </c:pt>
                <c:pt idx="478">
                  <c:v>2018</c:v>
                </c:pt>
                <c:pt idx="479">
                  <c:v>2018</c:v>
                </c:pt>
                <c:pt idx="480">
                  <c:v>2019</c:v>
                </c:pt>
                <c:pt idx="481">
                  <c:v>2019</c:v>
                </c:pt>
                <c:pt idx="482">
                  <c:v>2019</c:v>
                </c:pt>
                <c:pt idx="483">
                  <c:v>2019</c:v>
                </c:pt>
                <c:pt idx="484">
                  <c:v>2019</c:v>
                </c:pt>
                <c:pt idx="485">
                  <c:v>2019</c:v>
                </c:pt>
                <c:pt idx="486">
                  <c:v>2019</c:v>
                </c:pt>
                <c:pt idx="487">
                  <c:v>2019</c:v>
                </c:pt>
                <c:pt idx="488">
                  <c:v>2019</c:v>
                </c:pt>
                <c:pt idx="489">
                  <c:v>2019</c:v>
                </c:pt>
                <c:pt idx="490">
                  <c:v>2019</c:v>
                </c:pt>
                <c:pt idx="491">
                  <c:v>2019</c:v>
                </c:pt>
                <c:pt idx="492">
                  <c:v>2020</c:v>
                </c:pt>
                <c:pt idx="493">
                  <c:v>2020</c:v>
                </c:pt>
                <c:pt idx="494">
                  <c:v>2020</c:v>
                </c:pt>
                <c:pt idx="495">
                  <c:v>2020</c:v>
                </c:pt>
                <c:pt idx="496">
                  <c:v>2020</c:v>
                </c:pt>
                <c:pt idx="497">
                  <c:v>2020</c:v>
                </c:pt>
                <c:pt idx="498">
                  <c:v>2020</c:v>
                </c:pt>
                <c:pt idx="499">
                  <c:v>2020</c:v>
                </c:pt>
                <c:pt idx="500">
                  <c:v>2020</c:v>
                </c:pt>
                <c:pt idx="501">
                  <c:v>2020</c:v>
                </c:pt>
                <c:pt idx="502">
                  <c:v>2020</c:v>
                </c:pt>
                <c:pt idx="503">
                  <c:v>2020</c:v>
                </c:pt>
                <c:pt idx="504">
                  <c:v>2021</c:v>
                </c:pt>
                <c:pt idx="505">
                  <c:v>2021</c:v>
                </c:pt>
                <c:pt idx="506">
                  <c:v>2021</c:v>
                </c:pt>
                <c:pt idx="507">
                  <c:v>2021</c:v>
                </c:pt>
                <c:pt idx="508">
                  <c:v>2021</c:v>
                </c:pt>
                <c:pt idx="509">
                  <c:v>2021</c:v>
                </c:pt>
                <c:pt idx="510">
                  <c:v>2021</c:v>
                </c:pt>
                <c:pt idx="511">
                  <c:v>2021</c:v>
                </c:pt>
                <c:pt idx="512">
                  <c:v>2021</c:v>
                </c:pt>
                <c:pt idx="513">
                  <c:v>2021</c:v>
                </c:pt>
                <c:pt idx="514">
                  <c:v>2021</c:v>
                </c:pt>
                <c:pt idx="515">
                  <c:v>2021</c:v>
                </c:pt>
                <c:pt idx="516">
                  <c:v>2022</c:v>
                </c:pt>
                <c:pt idx="517">
                  <c:v>2022</c:v>
                </c:pt>
                <c:pt idx="518">
                  <c:v>2022</c:v>
                </c:pt>
                <c:pt idx="519">
                  <c:v>2022</c:v>
                </c:pt>
                <c:pt idx="520">
                  <c:v>2022</c:v>
                </c:pt>
                <c:pt idx="521">
                  <c:v>2022</c:v>
                </c:pt>
                <c:pt idx="522">
                  <c:v>2022</c:v>
                </c:pt>
                <c:pt idx="523">
                  <c:v>2022</c:v>
                </c:pt>
                <c:pt idx="524">
                  <c:v>2022</c:v>
                </c:pt>
                <c:pt idx="525">
                  <c:v>2022</c:v>
                </c:pt>
                <c:pt idx="526">
                  <c:v>2022</c:v>
                </c:pt>
                <c:pt idx="527">
                  <c:v>2022</c:v>
                </c:pt>
                <c:pt idx="528">
                  <c:v>2023</c:v>
                </c:pt>
                <c:pt idx="529">
                  <c:v>2023</c:v>
                </c:pt>
                <c:pt idx="530">
                  <c:v>2023</c:v>
                </c:pt>
                <c:pt idx="531">
                  <c:v>2023</c:v>
                </c:pt>
                <c:pt idx="532">
                  <c:v>2023</c:v>
                </c:pt>
                <c:pt idx="533">
                  <c:v>2023</c:v>
                </c:pt>
                <c:pt idx="534">
                  <c:v>2023</c:v>
                </c:pt>
                <c:pt idx="535">
                  <c:v>2023</c:v>
                </c:pt>
                <c:pt idx="536">
                  <c:v>2023</c:v>
                </c:pt>
                <c:pt idx="537">
                  <c:v>2023</c:v>
                </c:pt>
                <c:pt idx="538">
                  <c:v>2023</c:v>
                </c:pt>
                <c:pt idx="539">
                  <c:v>2023</c:v>
                </c:pt>
              </c:numCache>
            </c:numRef>
          </c:cat>
          <c:val>
            <c:numRef>
              <c:f>'Gl 2m AT Series'!$D$2:$D$541</c:f>
              <c:numCache>
                <c:formatCode>General</c:formatCode>
                <c:ptCount val="540"/>
                <c:pt idx="0">
                  <c:v>12.25</c:v>
                </c:pt>
                <c:pt idx="1">
                  <c:v>12.076999999999998</c:v>
                </c:pt>
                <c:pt idx="2">
                  <c:v>12.855999999999995</c:v>
                </c:pt>
                <c:pt idx="3">
                  <c:v>13.622000000000014</c:v>
                </c:pt>
                <c:pt idx="4">
                  <c:v>14.620000000000005</c:v>
                </c:pt>
                <c:pt idx="5">
                  <c:v>15.299000000000035</c:v>
                </c:pt>
                <c:pt idx="6">
                  <c:v>15.367000000000019</c:v>
                </c:pt>
                <c:pt idx="7">
                  <c:v>15.418000000000006</c:v>
                </c:pt>
                <c:pt idx="8">
                  <c:v>14.721000000000004</c:v>
                </c:pt>
                <c:pt idx="9">
                  <c:v>13.86099999999999</c:v>
                </c:pt>
                <c:pt idx="10">
                  <c:v>13.04200000000003</c:v>
                </c:pt>
                <c:pt idx="11">
                  <c:v>12.733000000000004</c:v>
                </c:pt>
                <c:pt idx="12">
                  <c:v>12.425999999999988</c:v>
                </c:pt>
                <c:pt idx="13">
                  <c:v>12.615999999999985</c:v>
                </c:pt>
                <c:pt idx="14">
                  <c:v>13.076000000000022</c:v>
                </c:pt>
                <c:pt idx="15">
                  <c:v>14.007000000000005</c:v>
                </c:pt>
                <c:pt idx="16">
                  <c:v>14.935000000000002</c:v>
                </c:pt>
                <c:pt idx="17">
                  <c:v>15.509999999999991</c:v>
                </c:pt>
                <c:pt idx="18">
                  <c:v>15.805999999999983</c:v>
                </c:pt>
                <c:pt idx="19">
                  <c:v>15.581000000000017</c:v>
                </c:pt>
                <c:pt idx="20">
                  <c:v>14.771999999999991</c:v>
                </c:pt>
                <c:pt idx="21">
                  <c:v>13.703000000000031</c:v>
                </c:pt>
                <c:pt idx="22">
                  <c:v>13.05400000000003</c:v>
                </c:pt>
                <c:pt idx="23">
                  <c:v>12.423000000000002</c:v>
                </c:pt>
                <c:pt idx="24">
                  <c:v>12.5</c:v>
                </c:pt>
                <c:pt idx="25">
                  <c:v>12.550000000000011</c:v>
                </c:pt>
                <c:pt idx="26">
                  <c:v>13.187999999999988</c:v>
                </c:pt>
                <c:pt idx="27">
                  <c:v>13.939999999999998</c:v>
                </c:pt>
                <c:pt idx="28">
                  <c:v>14.715000000000032</c:v>
                </c:pt>
                <c:pt idx="29">
                  <c:v>15.449999999999989</c:v>
                </c:pt>
                <c:pt idx="30">
                  <c:v>15.572000000000003</c:v>
                </c:pt>
                <c:pt idx="31">
                  <c:v>15.613</c:v>
                </c:pt>
                <c:pt idx="32">
                  <c:v>14.713999999999999</c:v>
                </c:pt>
                <c:pt idx="33">
                  <c:v>13.603999999999985</c:v>
                </c:pt>
                <c:pt idx="34">
                  <c:v>12.951999999999998</c:v>
                </c:pt>
                <c:pt idx="35">
                  <c:v>12.657000000000039</c:v>
                </c:pt>
                <c:pt idx="36">
                  <c:v>12.086000000000013</c:v>
                </c:pt>
                <c:pt idx="37">
                  <c:v>12.293000000000006</c:v>
                </c:pt>
                <c:pt idx="38">
                  <c:v>12.62700000000001</c:v>
                </c:pt>
                <c:pt idx="39">
                  <c:v>13.466000000000008</c:v>
                </c:pt>
                <c:pt idx="40">
                  <c:v>14.51400000000001</c:v>
                </c:pt>
                <c:pt idx="41">
                  <c:v>15.151999999999987</c:v>
                </c:pt>
                <c:pt idx="42">
                  <c:v>15.472000000000037</c:v>
                </c:pt>
                <c:pt idx="43">
                  <c:v>15.16700000000003</c:v>
                </c:pt>
                <c:pt idx="44">
                  <c:v>14.51400000000001</c:v>
                </c:pt>
                <c:pt idx="45">
                  <c:v>13.588999999999999</c:v>
                </c:pt>
                <c:pt idx="46">
                  <c:v>12.823000000000036</c:v>
                </c:pt>
                <c:pt idx="47">
                  <c:v>12.532000000000039</c:v>
                </c:pt>
                <c:pt idx="48">
                  <c:v>12.42900000000003</c:v>
                </c:pt>
                <c:pt idx="49">
                  <c:v>12.531000000000006</c:v>
                </c:pt>
                <c:pt idx="50">
                  <c:v>13.055000000000007</c:v>
                </c:pt>
                <c:pt idx="51">
                  <c:v>13.761000000000024</c:v>
                </c:pt>
                <c:pt idx="52">
                  <c:v>14.740999999999985</c:v>
                </c:pt>
                <c:pt idx="53">
                  <c:v>15.387</c:v>
                </c:pt>
                <c:pt idx="54">
                  <c:v>15.49799999999999</c:v>
                </c:pt>
                <c:pt idx="55">
                  <c:v>15.507000000000005</c:v>
                </c:pt>
                <c:pt idx="56">
                  <c:v>14.86099999999999</c:v>
                </c:pt>
                <c:pt idx="57">
                  <c:v>13.646000000000015</c:v>
                </c:pt>
                <c:pt idx="58">
                  <c:v>13.004000000000019</c:v>
                </c:pt>
                <c:pt idx="59">
                  <c:v>12.379000000000019</c:v>
                </c:pt>
                <c:pt idx="60">
                  <c:v>12.204999999999984</c:v>
                </c:pt>
                <c:pt idx="61">
                  <c:v>12.247000000000014</c:v>
                </c:pt>
                <c:pt idx="62">
                  <c:v>12.900000000000034</c:v>
                </c:pt>
                <c:pt idx="63">
                  <c:v>13.656000000000006</c:v>
                </c:pt>
                <c:pt idx="64">
                  <c:v>14.78000000000003</c:v>
                </c:pt>
                <c:pt idx="65">
                  <c:v>15.158000000000015</c:v>
                </c:pt>
                <c:pt idx="66">
                  <c:v>15.425000000000011</c:v>
                </c:pt>
                <c:pt idx="67">
                  <c:v>15.375</c:v>
                </c:pt>
                <c:pt idx="68">
                  <c:v>14.620000000000005</c:v>
                </c:pt>
                <c:pt idx="69">
                  <c:v>13.665999999999997</c:v>
                </c:pt>
                <c:pt idx="70">
                  <c:v>12.734000000000037</c:v>
                </c:pt>
                <c:pt idx="71">
                  <c:v>12.112000000000023</c:v>
                </c:pt>
                <c:pt idx="72">
                  <c:v>12.254999999999995</c:v>
                </c:pt>
                <c:pt idx="73">
                  <c:v>12.084000000000003</c:v>
                </c:pt>
                <c:pt idx="74">
                  <c:v>12.802000000000021</c:v>
                </c:pt>
                <c:pt idx="75">
                  <c:v>13.648000000000025</c:v>
                </c:pt>
                <c:pt idx="76">
                  <c:v>14.593000000000018</c:v>
                </c:pt>
                <c:pt idx="77">
                  <c:v>15.271999999999991</c:v>
                </c:pt>
                <c:pt idx="78">
                  <c:v>15.411000000000001</c:v>
                </c:pt>
                <c:pt idx="79">
                  <c:v>15.329000000000008</c:v>
                </c:pt>
                <c:pt idx="80">
                  <c:v>14.53000000000003</c:v>
                </c:pt>
                <c:pt idx="81">
                  <c:v>13.538000000000011</c:v>
                </c:pt>
                <c:pt idx="82">
                  <c:v>12.833000000000027</c:v>
                </c:pt>
                <c:pt idx="83">
                  <c:v>12.365000000000009</c:v>
                </c:pt>
                <c:pt idx="84">
                  <c:v>12.221000000000004</c:v>
                </c:pt>
                <c:pt idx="85">
                  <c:v>12.444999999999993</c:v>
                </c:pt>
                <c:pt idx="86">
                  <c:v>12.882000000000005</c:v>
                </c:pt>
                <c:pt idx="87">
                  <c:v>13.778999999999996</c:v>
                </c:pt>
                <c:pt idx="88">
                  <c:v>14.674000000000035</c:v>
                </c:pt>
                <c:pt idx="89">
                  <c:v>15.283000000000015</c:v>
                </c:pt>
                <c:pt idx="90">
                  <c:v>15.545000000000016</c:v>
                </c:pt>
                <c:pt idx="91">
                  <c:v>15.425999999999988</c:v>
                </c:pt>
                <c:pt idx="92">
                  <c:v>14.651999999999987</c:v>
                </c:pt>
                <c:pt idx="93">
                  <c:v>13.65500000000003</c:v>
                </c:pt>
                <c:pt idx="94">
                  <c:v>12.812999999999988</c:v>
                </c:pt>
                <c:pt idx="95">
                  <c:v>12.326000000000022</c:v>
                </c:pt>
                <c:pt idx="96">
                  <c:v>12.270000000000039</c:v>
                </c:pt>
                <c:pt idx="97">
                  <c:v>12.437000000000012</c:v>
                </c:pt>
                <c:pt idx="98">
                  <c:v>12.783000000000015</c:v>
                </c:pt>
                <c:pt idx="99">
                  <c:v>13.756000000000029</c:v>
                </c:pt>
                <c:pt idx="100">
                  <c:v>14.718999999999994</c:v>
                </c:pt>
                <c:pt idx="101">
                  <c:v>15.480999999999995</c:v>
                </c:pt>
                <c:pt idx="102">
                  <c:v>15.824000000000012</c:v>
                </c:pt>
                <c:pt idx="103">
                  <c:v>15.492999999999995</c:v>
                </c:pt>
                <c:pt idx="104">
                  <c:v>14.833000000000027</c:v>
                </c:pt>
                <c:pt idx="105">
                  <c:v>13.759999999999991</c:v>
                </c:pt>
                <c:pt idx="106">
                  <c:v>12.968999999999994</c:v>
                </c:pt>
                <c:pt idx="107">
                  <c:v>12.680000000000007</c:v>
                </c:pt>
                <c:pt idx="108">
                  <c:v>12.489000000000033</c:v>
                </c:pt>
                <c:pt idx="109">
                  <c:v>12.499000000000024</c:v>
                </c:pt>
                <c:pt idx="110">
                  <c:v>13.09899999999999</c:v>
                </c:pt>
                <c:pt idx="111">
                  <c:v>13.983000000000004</c:v>
                </c:pt>
                <c:pt idx="112">
                  <c:v>14.887</c:v>
                </c:pt>
                <c:pt idx="113">
                  <c:v>15.535000000000025</c:v>
                </c:pt>
                <c:pt idx="114">
                  <c:v>15.720000000000027</c:v>
                </c:pt>
                <c:pt idx="115">
                  <c:v>15.573000000000036</c:v>
                </c:pt>
                <c:pt idx="116">
                  <c:v>14.843999999999994</c:v>
                </c:pt>
                <c:pt idx="117">
                  <c:v>13.769000000000005</c:v>
                </c:pt>
                <c:pt idx="118">
                  <c:v>12.775000000000034</c:v>
                </c:pt>
                <c:pt idx="119">
                  <c:v>12.369000000000028</c:v>
                </c:pt>
                <c:pt idx="120">
                  <c:v>11.948000000000036</c:v>
                </c:pt>
                <c:pt idx="121">
                  <c:v>12.37299999999999</c:v>
                </c:pt>
                <c:pt idx="122">
                  <c:v>12.858000000000004</c:v>
                </c:pt>
                <c:pt idx="123">
                  <c:v>13.730999999999995</c:v>
                </c:pt>
                <c:pt idx="124">
                  <c:v>14.545999999999992</c:v>
                </c:pt>
                <c:pt idx="125">
                  <c:v>15.25200000000001</c:v>
                </c:pt>
                <c:pt idx="126">
                  <c:v>15.66900000000004</c:v>
                </c:pt>
                <c:pt idx="127">
                  <c:v>15.461000000000013</c:v>
                </c:pt>
                <c:pt idx="128">
                  <c:v>14.775000000000034</c:v>
                </c:pt>
                <c:pt idx="129">
                  <c:v>13.766999999999996</c:v>
                </c:pt>
                <c:pt idx="130">
                  <c:v>12.846000000000004</c:v>
                </c:pt>
                <c:pt idx="131">
                  <c:v>12.483000000000004</c:v>
                </c:pt>
                <c:pt idx="132">
                  <c:v>12.314999999999998</c:v>
                </c:pt>
                <c:pt idx="133">
                  <c:v>12.436000000000035</c:v>
                </c:pt>
                <c:pt idx="134">
                  <c:v>13.259000000000015</c:v>
                </c:pt>
                <c:pt idx="135">
                  <c:v>14.024000000000001</c:v>
                </c:pt>
                <c:pt idx="136">
                  <c:v>14.944000000000017</c:v>
                </c:pt>
                <c:pt idx="137">
                  <c:v>15.516999999999996</c:v>
                </c:pt>
                <c:pt idx="138">
                  <c:v>15.863</c:v>
                </c:pt>
                <c:pt idx="139">
                  <c:v>15.588999999999999</c:v>
                </c:pt>
                <c:pt idx="140">
                  <c:v>14.754000000000019</c:v>
                </c:pt>
                <c:pt idx="141">
                  <c:v>13.864000000000033</c:v>
                </c:pt>
                <c:pt idx="142">
                  <c:v>13.091999999999985</c:v>
                </c:pt>
                <c:pt idx="143">
                  <c:v>12.519000000000005</c:v>
                </c:pt>
                <c:pt idx="144">
                  <c:v>12.350000000000023</c:v>
                </c:pt>
                <c:pt idx="145">
                  <c:v>12.584000000000003</c:v>
                </c:pt>
                <c:pt idx="146">
                  <c:v>13.008000000000038</c:v>
                </c:pt>
                <c:pt idx="147">
                  <c:v>13.966999999999985</c:v>
                </c:pt>
                <c:pt idx="148">
                  <c:v>14.863</c:v>
                </c:pt>
                <c:pt idx="149">
                  <c:v>15.694000000000017</c:v>
                </c:pt>
                <c:pt idx="150">
                  <c:v>15.867000000000019</c:v>
                </c:pt>
                <c:pt idx="151">
                  <c:v>15.685000000000002</c:v>
                </c:pt>
                <c:pt idx="152">
                  <c:v>14.855000000000018</c:v>
                </c:pt>
                <c:pt idx="153">
                  <c:v>13.730999999999995</c:v>
                </c:pt>
                <c:pt idx="154">
                  <c:v>12.884999999999991</c:v>
                </c:pt>
                <c:pt idx="155">
                  <c:v>12.375</c:v>
                </c:pt>
                <c:pt idx="156">
                  <c:v>12.283000000000015</c:v>
                </c:pt>
                <c:pt idx="157">
                  <c:v>12.407000000000039</c:v>
                </c:pt>
                <c:pt idx="158">
                  <c:v>13.012</c:v>
                </c:pt>
                <c:pt idx="159">
                  <c:v>13.734000000000037</c:v>
                </c:pt>
                <c:pt idx="160">
                  <c:v>14.66900000000004</c:v>
                </c:pt>
                <c:pt idx="161">
                  <c:v>15.379000000000019</c:v>
                </c:pt>
                <c:pt idx="162">
                  <c:v>15.444999999999993</c:v>
                </c:pt>
                <c:pt idx="163">
                  <c:v>15.251000000000033</c:v>
                </c:pt>
                <c:pt idx="164">
                  <c:v>14.386000000000024</c:v>
                </c:pt>
                <c:pt idx="165">
                  <c:v>13.478000000000009</c:v>
                </c:pt>
                <c:pt idx="166">
                  <c:v>12.550999999999988</c:v>
                </c:pt>
                <c:pt idx="167">
                  <c:v>12.134000000000015</c:v>
                </c:pt>
                <c:pt idx="168">
                  <c:v>12.086000000000013</c:v>
                </c:pt>
                <c:pt idx="169">
                  <c:v>12.264999999999986</c:v>
                </c:pt>
                <c:pt idx="170">
                  <c:v>12.762</c:v>
                </c:pt>
                <c:pt idx="171">
                  <c:v>13.584000000000003</c:v>
                </c:pt>
                <c:pt idx="172">
                  <c:v>14.509000000000015</c:v>
                </c:pt>
                <c:pt idx="173">
                  <c:v>15.201000000000022</c:v>
                </c:pt>
                <c:pt idx="174">
                  <c:v>15.412000000000035</c:v>
                </c:pt>
                <c:pt idx="175">
                  <c:v>15.278999999999996</c:v>
                </c:pt>
                <c:pt idx="176">
                  <c:v>14.439000000000021</c:v>
                </c:pt>
                <c:pt idx="177">
                  <c:v>13.620000000000005</c:v>
                </c:pt>
                <c:pt idx="178">
                  <c:v>12.629000000000019</c:v>
                </c:pt>
                <c:pt idx="179">
                  <c:v>12.258000000000038</c:v>
                </c:pt>
                <c:pt idx="180">
                  <c:v>12.064000000000021</c:v>
                </c:pt>
                <c:pt idx="181">
                  <c:v>12.008000000000038</c:v>
                </c:pt>
                <c:pt idx="182">
                  <c:v>12.734000000000037</c:v>
                </c:pt>
                <c:pt idx="183">
                  <c:v>13.722000000000037</c:v>
                </c:pt>
                <c:pt idx="184">
                  <c:v>14.547000000000025</c:v>
                </c:pt>
                <c:pt idx="185">
                  <c:v>15.310000000000002</c:v>
                </c:pt>
                <c:pt idx="186">
                  <c:v>15.555000000000007</c:v>
                </c:pt>
                <c:pt idx="187">
                  <c:v>15.329999999999984</c:v>
                </c:pt>
                <c:pt idx="188">
                  <c:v>14.744000000000028</c:v>
                </c:pt>
                <c:pt idx="189">
                  <c:v>13.75200000000001</c:v>
                </c:pt>
                <c:pt idx="190">
                  <c:v>12.968999999999994</c:v>
                </c:pt>
                <c:pt idx="191">
                  <c:v>12.340000000000032</c:v>
                </c:pt>
                <c:pt idx="192">
                  <c:v>12.247000000000014</c:v>
                </c:pt>
                <c:pt idx="193">
                  <c:v>12.646000000000015</c:v>
                </c:pt>
                <c:pt idx="194">
                  <c:v>12.88900000000001</c:v>
                </c:pt>
                <c:pt idx="195">
                  <c:v>13.795000000000016</c:v>
                </c:pt>
                <c:pt idx="196">
                  <c:v>14.662000000000035</c:v>
                </c:pt>
                <c:pt idx="197">
                  <c:v>15.518000000000029</c:v>
                </c:pt>
                <c:pt idx="198">
                  <c:v>15.799000000000035</c:v>
                </c:pt>
                <c:pt idx="199">
                  <c:v>15.62299999999999</c:v>
                </c:pt>
                <c:pt idx="200">
                  <c:v>14.877999999999986</c:v>
                </c:pt>
                <c:pt idx="201">
                  <c:v>13.959000000000003</c:v>
                </c:pt>
                <c:pt idx="202">
                  <c:v>12.99799999999999</c:v>
                </c:pt>
                <c:pt idx="203">
                  <c:v>12.276999999999987</c:v>
                </c:pt>
                <c:pt idx="204">
                  <c:v>12.020000000000039</c:v>
                </c:pt>
                <c:pt idx="205">
                  <c:v>12.430000000000007</c:v>
                </c:pt>
                <c:pt idx="206">
                  <c:v>12.840000000000032</c:v>
                </c:pt>
                <c:pt idx="207">
                  <c:v>13.632000000000005</c:v>
                </c:pt>
                <c:pt idx="208">
                  <c:v>14.523000000000025</c:v>
                </c:pt>
                <c:pt idx="209">
                  <c:v>15.211999999999989</c:v>
                </c:pt>
                <c:pt idx="210">
                  <c:v>15.566000000000031</c:v>
                </c:pt>
                <c:pt idx="211">
                  <c:v>15.631000000000029</c:v>
                </c:pt>
                <c:pt idx="212">
                  <c:v>14.734000000000037</c:v>
                </c:pt>
                <c:pt idx="213">
                  <c:v>13.668000000000006</c:v>
                </c:pt>
                <c:pt idx="214">
                  <c:v>13.00200000000001</c:v>
                </c:pt>
                <c:pt idx="215">
                  <c:v>12.432000000000016</c:v>
                </c:pt>
                <c:pt idx="216">
                  <c:v>12.093000000000018</c:v>
                </c:pt>
                <c:pt idx="217">
                  <c:v>12.26400000000001</c:v>
                </c:pt>
                <c:pt idx="218">
                  <c:v>13.081000000000017</c:v>
                </c:pt>
                <c:pt idx="219">
                  <c:v>13.756000000000029</c:v>
                </c:pt>
                <c:pt idx="220">
                  <c:v>14.725000000000023</c:v>
                </c:pt>
                <c:pt idx="221">
                  <c:v>15.562000000000012</c:v>
                </c:pt>
                <c:pt idx="222">
                  <c:v>15.727000000000032</c:v>
                </c:pt>
                <c:pt idx="223">
                  <c:v>15.709000000000003</c:v>
                </c:pt>
                <c:pt idx="224">
                  <c:v>15.036000000000001</c:v>
                </c:pt>
                <c:pt idx="225">
                  <c:v>14.110000000000014</c:v>
                </c:pt>
                <c:pt idx="226">
                  <c:v>13.242000000000019</c:v>
                </c:pt>
                <c:pt idx="227">
                  <c:v>12.680999999999983</c:v>
                </c:pt>
                <c:pt idx="228">
                  <c:v>12.456999999999994</c:v>
                </c:pt>
                <c:pt idx="229">
                  <c:v>12.814000000000021</c:v>
                </c:pt>
                <c:pt idx="230">
                  <c:v>13.172000000000025</c:v>
                </c:pt>
                <c:pt idx="231">
                  <c:v>14.163999999999987</c:v>
                </c:pt>
                <c:pt idx="232">
                  <c:v>15.158999999999992</c:v>
                </c:pt>
                <c:pt idx="233">
                  <c:v>15.838000000000022</c:v>
                </c:pt>
                <c:pt idx="234">
                  <c:v>16.108000000000004</c:v>
                </c:pt>
                <c:pt idx="235">
                  <c:v>15.980000000000018</c:v>
                </c:pt>
                <c:pt idx="236">
                  <c:v>15.121000000000038</c:v>
                </c:pt>
                <c:pt idx="237">
                  <c:v>13.990000000000009</c:v>
                </c:pt>
                <c:pt idx="238">
                  <c:v>13.04400000000004</c:v>
                </c:pt>
                <c:pt idx="239">
                  <c:v>12.591000000000008</c:v>
                </c:pt>
                <c:pt idx="240">
                  <c:v>12.282000000000039</c:v>
                </c:pt>
                <c:pt idx="241">
                  <c:v>12.694000000000017</c:v>
                </c:pt>
                <c:pt idx="242">
                  <c:v>12.865000000000009</c:v>
                </c:pt>
                <c:pt idx="243">
                  <c:v>13.754000000000019</c:v>
                </c:pt>
                <c:pt idx="244">
                  <c:v>14.66500000000002</c:v>
                </c:pt>
                <c:pt idx="245">
                  <c:v>15.40100000000001</c:v>
                </c:pt>
                <c:pt idx="246">
                  <c:v>15.689000000000021</c:v>
                </c:pt>
                <c:pt idx="247">
                  <c:v>15.586000000000013</c:v>
                </c:pt>
                <c:pt idx="248">
                  <c:v>14.91700000000003</c:v>
                </c:pt>
                <c:pt idx="249">
                  <c:v>13.920999999999992</c:v>
                </c:pt>
                <c:pt idx="250">
                  <c:v>12.970000000000027</c:v>
                </c:pt>
                <c:pt idx="251">
                  <c:v>12.430999999999983</c:v>
                </c:pt>
                <c:pt idx="252">
                  <c:v>12.125</c:v>
                </c:pt>
                <c:pt idx="253">
                  <c:v>12.531000000000006</c:v>
                </c:pt>
                <c:pt idx="254">
                  <c:v>13.081000000000017</c:v>
                </c:pt>
                <c:pt idx="255">
                  <c:v>13.984000000000037</c:v>
                </c:pt>
                <c:pt idx="256">
                  <c:v>14.697000000000003</c:v>
                </c:pt>
                <c:pt idx="257">
                  <c:v>15.401999999999987</c:v>
                </c:pt>
                <c:pt idx="258">
                  <c:v>15.66700000000003</c:v>
                </c:pt>
                <c:pt idx="259">
                  <c:v>15.615999999999985</c:v>
                </c:pt>
                <c:pt idx="260">
                  <c:v>14.912000000000035</c:v>
                </c:pt>
                <c:pt idx="261">
                  <c:v>13.810000000000002</c:v>
                </c:pt>
                <c:pt idx="262">
                  <c:v>12.932000000000016</c:v>
                </c:pt>
                <c:pt idx="263">
                  <c:v>12.396000000000015</c:v>
                </c:pt>
                <c:pt idx="264">
                  <c:v>12.252999999999986</c:v>
                </c:pt>
                <c:pt idx="265">
                  <c:v>12.446000000000026</c:v>
                </c:pt>
                <c:pt idx="266">
                  <c:v>13.088000000000022</c:v>
                </c:pt>
                <c:pt idx="267">
                  <c:v>13.925000000000011</c:v>
                </c:pt>
                <c:pt idx="268">
                  <c:v>14.935000000000002</c:v>
                </c:pt>
                <c:pt idx="269">
                  <c:v>15.54000000000002</c:v>
                </c:pt>
                <c:pt idx="270">
                  <c:v>15.92900000000003</c:v>
                </c:pt>
                <c:pt idx="271">
                  <c:v>15.846000000000004</c:v>
                </c:pt>
                <c:pt idx="272">
                  <c:v>15.12299999999999</c:v>
                </c:pt>
                <c:pt idx="273">
                  <c:v>14.162000000000035</c:v>
                </c:pt>
                <c:pt idx="274">
                  <c:v>13.357000000000028</c:v>
                </c:pt>
                <c:pt idx="275">
                  <c:v>12.697000000000003</c:v>
                </c:pt>
                <c:pt idx="276">
                  <c:v>12.543000000000006</c:v>
                </c:pt>
                <c:pt idx="277">
                  <c:v>12.698000000000036</c:v>
                </c:pt>
                <c:pt idx="278">
                  <c:v>13.430999999999983</c:v>
                </c:pt>
                <c:pt idx="279">
                  <c:v>14.026999999999987</c:v>
                </c:pt>
                <c:pt idx="280">
                  <c:v>15.074000000000012</c:v>
                </c:pt>
                <c:pt idx="281">
                  <c:v>15.682999999999993</c:v>
                </c:pt>
                <c:pt idx="282">
                  <c:v>15.985000000000014</c:v>
                </c:pt>
                <c:pt idx="283">
                  <c:v>15.814999999999998</c:v>
                </c:pt>
                <c:pt idx="284">
                  <c:v>15.206000000000017</c:v>
                </c:pt>
                <c:pt idx="285">
                  <c:v>14.093999999999994</c:v>
                </c:pt>
                <c:pt idx="286">
                  <c:v>13.201000000000022</c:v>
                </c:pt>
                <c:pt idx="287">
                  <c:v>12.572000000000003</c:v>
                </c:pt>
                <c:pt idx="288">
                  <c:v>12.605000000000018</c:v>
                </c:pt>
                <c:pt idx="289">
                  <c:v>12.538999999999987</c:v>
                </c:pt>
                <c:pt idx="290">
                  <c:v>13.033999999999992</c:v>
                </c:pt>
                <c:pt idx="291">
                  <c:v>14.002999999999986</c:v>
                </c:pt>
                <c:pt idx="292">
                  <c:v>14.958000000000027</c:v>
                </c:pt>
                <c:pt idx="293">
                  <c:v>15.54000000000002</c:v>
                </c:pt>
                <c:pt idx="294">
                  <c:v>15.935000000000002</c:v>
                </c:pt>
                <c:pt idx="295">
                  <c:v>15.961999999999989</c:v>
                </c:pt>
                <c:pt idx="296">
                  <c:v>15.314999999999998</c:v>
                </c:pt>
                <c:pt idx="297">
                  <c:v>14.341000000000008</c:v>
                </c:pt>
                <c:pt idx="298">
                  <c:v>13.249000000000024</c:v>
                </c:pt>
                <c:pt idx="299">
                  <c:v>12.855000000000018</c:v>
                </c:pt>
                <c:pt idx="300">
                  <c:v>12.477000000000032</c:v>
                </c:pt>
                <c:pt idx="301">
                  <c:v>12.730000000000018</c:v>
                </c:pt>
                <c:pt idx="302">
                  <c:v>13.199999999999989</c:v>
                </c:pt>
                <c:pt idx="303">
                  <c:v>14.088999999999999</c:v>
                </c:pt>
                <c:pt idx="304">
                  <c:v>14.787000000000035</c:v>
                </c:pt>
                <c:pt idx="305">
                  <c:v>15.52600000000001</c:v>
                </c:pt>
                <c:pt idx="306">
                  <c:v>15.657000000000039</c:v>
                </c:pt>
                <c:pt idx="307">
                  <c:v>15.670999999999992</c:v>
                </c:pt>
                <c:pt idx="308">
                  <c:v>15.15300000000002</c:v>
                </c:pt>
                <c:pt idx="309">
                  <c:v>14.213999999999999</c:v>
                </c:pt>
                <c:pt idx="310">
                  <c:v>13.331999999999994</c:v>
                </c:pt>
                <c:pt idx="311">
                  <c:v>12.576000000000022</c:v>
                </c:pt>
                <c:pt idx="312">
                  <c:v>12.65500000000003</c:v>
                </c:pt>
                <c:pt idx="313">
                  <c:v>12.718000000000018</c:v>
                </c:pt>
                <c:pt idx="314">
                  <c:v>13.326999999999998</c:v>
                </c:pt>
                <c:pt idx="315">
                  <c:v>14.187000000000012</c:v>
                </c:pt>
                <c:pt idx="316">
                  <c:v>15.093999999999994</c:v>
                </c:pt>
                <c:pt idx="317">
                  <c:v>15.824000000000012</c:v>
                </c:pt>
                <c:pt idx="318">
                  <c:v>16.04400000000004</c:v>
                </c:pt>
                <c:pt idx="319">
                  <c:v>15.925000000000011</c:v>
                </c:pt>
                <c:pt idx="320">
                  <c:v>15.317000000000007</c:v>
                </c:pt>
                <c:pt idx="321">
                  <c:v>14.437000000000012</c:v>
                </c:pt>
                <c:pt idx="322">
                  <c:v>13.398000000000025</c:v>
                </c:pt>
                <c:pt idx="323">
                  <c:v>12.797000000000025</c:v>
                </c:pt>
                <c:pt idx="324">
                  <c:v>12.420999999999992</c:v>
                </c:pt>
                <c:pt idx="325">
                  <c:v>12.770000000000039</c:v>
                </c:pt>
                <c:pt idx="326">
                  <c:v>13.261000000000024</c:v>
                </c:pt>
                <c:pt idx="327">
                  <c:v>14.038999999999987</c:v>
                </c:pt>
                <c:pt idx="328">
                  <c:v>14.920999999999992</c:v>
                </c:pt>
                <c:pt idx="329">
                  <c:v>15.716999999999985</c:v>
                </c:pt>
                <c:pt idx="330">
                  <c:v>15.920000000000016</c:v>
                </c:pt>
                <c:pt idx="331">
                  <c:v>15.91700000000003</c:v>
                </c:pt>
                <c:pt idx="332">
                  <c:v>15.258000000000038</c:v>
                </c:pt>
                <c:pt idx="333">
                  <c:v>14.348000000000013</c:v>
                </c:pt>
                <c:pt idx="334">
                  <c:v>13.350000000000023</c:v>
                </c:pt>
                <c:pt idx="335">
                  <c:v>12.824999999999989</c:v>
                </c:pt>
                <c:pt idx="336">
                  <c:v>12.764999999999986</c:v>
                </c:pt>
                <c:pt idx="337">
                  <c:v>12.689999999999998</c:v>
                </c:pt>
                <c:pt idx="338">
                  <c:v>13.17900000000003</c:v>
                </c:pt>
                <c:pt idx="339">
                  <c:v>14.230999999999995</c:v>
                </c:pt>
                <c:pt idx="340">
                  <c:v>15.124000000000024</c:v>
                </c:pt>
                <c:pt idx="341">
                  <c:v>15.739000000000033</c:v>
                </c:pt>
                <c:pt idx="342">
                  <c:v>16.008000000000038</c:v>
                </c:pt>
                <c:pt idx="343">
                  <c:v>15.855000000000018</c:v>
                </c:pt>
                <c:pt idx="344">
                  <c:v>15.096000000000004</c:v>
                </c:pt>
                <c:pt idx="345">
                  <c:v>14.244000000000028</c:v>
                </c:pt>
                <c:pt idx="346">
                  <c:v>13.23599999999999</c:v>
                </c:pt>
                <c:pt idx="347">
                  <c:v>12.48599999999999</c:v>
                </c:pt>
                <c:pt idx="348">
                  <c:v>12.072000000000003</c:v>
                </c:pt>
                <c:pt idx="349">
                  <c:v>12.27600000000001</c:v>
                </c:pt>
                <c:pt idx="350">
                  <c:v>13.165999999999997</c:v>
                </c:pt>
                <c:pt idx="351">
                  <c:v>13.975999999999999</c:v>
                </c:pt>
                <c:pt idx="352">
                  <c:v>14.882000000000005</c:v>
                </c:pt>
                <c:pt idx="353">
                  <c:v>15.571000000000026</c:v>
                </c:pt>
                <c:pt idx="354">
                  <c:v>15.975999999999999</c:v>
                </c:pt>
                <c:pt idx="355">
                  <c:v>15.785000000000025</c:v>
                </c:pt>
                <c:pt idx="356">
                  <c:v>15.185000000000002</c:v>
                </c:pt>
                <c:pt idx="357">
                  <c:v>14.28000000000003</c:v>
                </c:pt>
                <c:pt idx="358">
                  <c:v>13.314000000000021</c:v>
                </c:pt>
                <c:pt idx="359">
                  <c:v>12.61099999999999</c:v>
                </c:pt>
                <c:pt idx="360">
                  <c:v>12.506000000000029</c:v>
                </c:pt>
                <c:pt idx="361">
                  <c:v>12.660000000000025</c:v>
                </c:pt>
                <c:pt idx="362">
                  <c:v>13.102000000000032</c:v>
                </c:pt>
                <c:pt idx="363">
                  <c:v>14.02600000000001</c:v>
                </c:pt>
                <c:pt idx="364">
                  <c:v>15.04000000000002</c:v>
                </c:pt>
                <c:pt idx="365">
                  <c:v>15.699000000000012</c:v>
                </c:pt>
                <c:pt idx="366">
                  <c:v>16.108000000000004</c:v>
                </c:pt>
                <c:pt idx="367">
                  <c:v>15.870000000000005</c:v>
                </c:pt>
                <c:pt idx="368">
                  <c:v>15.29200000000003</c:v>
                </c:pt>
                <c:pt idx="369">
                  <c:v>14.299000000000035</c:v>
                </c:pt>
                <c:pt idx="370">
                  <c:v>13.39100000000002</c:v>
                </c:pt>
                <c:pt idx="371">
                  <c:v>12.740999999999985</c:v>
                </c:pt>
                <c:pt idx="372">
                  <c:v>12.619000000000028</c:v>
                </c:pt>
                <c:pt idx="373">
                  <c:v>12.812999999999988</c:v>
                </c:pt>
                <c:pt idx="374">
                  <c:v>13.441000000000031</c:v>
                </c:pt>
                <c:pt idx="375">
                  <c:v>14.347000000000037</c:v>
                </c:pt>
                <c:pt idx="376">
                  <c:v>15.180000000000007</c:v>
                </c:pt>
                <c:pt idx="377">
                  <c:v>15.793000000000006</c:v>
                </c:pt>
                <c:pt idx="378">
                  <c:v>15.975999999999999</c:v>
                </c:pt>
                <c:pt idx="379">
                  <c:v>15.841999999999985</c:v>
                </c:pt>
                <c:pt idx="380">
                  <c:v>15.276999999999987</c:v>
                </c:pt>
                <c:pt idx="381">
                  <c:v>14.293000000000006</c:v>
                </c:pt>
                <c:pt idx="382">
                  <c:v>13.372000000000014</c:v>
                </c:pt>
                <c:pt idx="383">
                  <c:v>12.50200000000001</c:v>
                </c:pt>
                <c:pt idx="384">
                  <c:v>12.299000000000035</c:v>
                </c:pt>
                <c:pt idx="385">
                  <c:v>12.444000000000017</c:v>
                </c:pt>
                <c:pt idx="386">
                  <c:v>13.150000000000034</c:v>
                </c:pt>
                <c:pt idx="387">
                  <c:v>14.019000000000005</c:v>
                </c:pt>
                <c:pt idx="388">
                  <c:v>14.90300000000002</c:v>
                </c:pt>
                <c:pt idx="389">
                  <c:v>15.745000000000005</c:v>
                </c:pt>
                <c:pt idx="390">
                  <c:v>16.120000000000005</c:v>
                </c:pt>
                <c:pt idx="391">
                  <c:v>15.927000000000021</c:v>
                </c:pt>
                <c:pt idx="392">
                  <c:v>15.22399999999999</c:v>
                </c:pt>
                <c:pt idx="393">
                  <c:v>14.271000000000015</c:v>
                </c:pt>
                <c:pt idx="394">
                  <c:v>13.137</c:v>
                </c:pt>
                <c:pt idx="395">
                  <c:v>12.518000000000029</c:v>
                </c:pt>
                <c:pt idx="396">
                  <c:v>12.185000000000002</c:v>
                </c:pt>
                <c:pt idx="397">
                  <c:v>12.41900000000004</c:v>
                </c:pt>
                <c:pt idx="398">
                  <c:v>13.002999999999986</c:v>
                </c:pt>
                <c:pt idx="399">
                  <c:v>14.129999999999995</c:v>
                </c:pt>
                <c:pt idx="400">
                  <c:v>15.131000000000029</c:v>
                </c:pt>
                <c:pt idx="401">
                  <c:v>15.788999999999987</c:v>
                </c:pt>
                <c:pt idx="402">
                  <c:v>15.985000000000014</c:v>
                </c:pt>
                <c:pt idx="403">
                  <c:v>15.927000000000021</c:v>
                </c:pt>
                <c:pt idx="404">
                  <c:v>15.30400000000003</c:v>
                </c:pt>
                <c:pt idx="405">
                  <c:v>14.435000000000002</c:v>
                </c:pt>
                <c:pt idx="406">
                  <c:v>13.482000000000028</c:v>
                </c:pt>
                <c:pt idx="407">
                  <c:v>12.585000000000036</c:v>
                </c:pt>
                <c:pt idx="408">
                  <c:v>12.550999999999988</c:v>
                </c:pt>
                <c:pt idx="409">
                  <c:v>12.605000000000018</c:v>
                </c:pt>
                <c:pt idx="410">
                  <c:v>13.228999999999985</c:v>
                </c:pt>
                <c:pt idx="411">
                  <c:v>14.062000000000012</c:v>
                </c:pt>
                <c:pt idx="412">
                  <c:v>15.02800000000002</c:v>
                </c:pt>
                <c:pt idx="413">
                  <c:v>15.831000000000017</c:v>
                </c:pt>
                <c:pt idx="414">
                  <c:v>15.896000000000015</c:v>
                </c:pt>
                <c:pt idx="415">
                  <c:v>15.936000000000035</c:v>
                </c:pt>
                <c:pt idx="416">
                  <c:v>15.377999999999986</c:v>
                </c:pt>
                <c:pt idx="417">
                  <c:v>14.246000000000038</c:v>
                </c:pt>
                <c:pt idx="418">
                  <c:v>13.408000000000015</c:v>
                </c:pt>
                <c:pt idx="419">
                  <c:v>12.718999999999994</c:v>
                </c:pt>
                <c:pt idx="420">
                  <c:v>12.545000000000016</c:v>
                </c:pt>
                <c:pt idx="421">
                  <c:v>12.523000000000025</c:v>
                </c:pt>
                <c:pt idx="422">
                  <c:v>13.27600000000001</c:v>
                </c:pt>
                <c:pt idx="423">
                  <c:v>14.182999999999993</c:v>
                </c:pt>
                <c:pt idx="424">
                  <c:v>15.198000000000036</c:v>
                </c:pt>
                <c:pt idx="425">
                  <c:v>15.740999999999985</c:v>
                </c:pt>
                <c:pt idx="426">
                  <c:v>16.008000000000038</c:v>
                </c:pt>
                <c:pt idx="427">
                  <c:v>16.024000000000001</c:v>
                </c:pt>
                <c:pt idx="428">
                  <c:v>15.374000000000024</c:v>
                </c:pt>
                <c:pt idx="429">
                  <c:v>14.410000000000025</c:v>
                </c:pt>
                <c:pt idx="430">
                  <c:v>13.300999999999988</c:v>
                </c:pt>
                <c:pt idx="431">
                  <c:v>12.800000000000011</c:v>
                </c:pt>
                <c:pt idx="432">
                  <c:v>12.579000000000008</c:v>
                </c:pt>
                <c:pt idx="433">
                  <c:v>12.811000000000035</c:v>
                </c:pt>
                <c:pt idx="434">
                  <c:v>13.40500000000003</c:v>
                </c:pt>
                <c:pt idx="435">
                  <c:v>14.117999999999995</c:v>
                </c:pt>
                <c:pt idx="436">
                  <c:v>15.131000000000029</c:v>
                </c:pt>
                <c:pt idx="437">
                  <c:v>15.80400000000003</c:v>
                </c:pt>
                <c:pt idx="438">
                  <c:v>16.050000000000011</c:v>
                </c:pt>
                <c:pt idx="439">
                  <c:v>16.079999999999984</c:v>
                </c:pt>
                <c:pt idx="440">
                  <c:v>15.468000000000018</c:v>
                </c:pt>
                <c:pt idx="441">
                  <c:v>14.704999999999984</c:v>
                </c:pt>
                <c:pt idx="442">
                  <c:v>13.710000000000036</c:v>
                </c:pt>
                <c:pt idx="443">
                  <c:v>13.158999999999992</c:v>
                </c:pt>
                <c:pt idx="444">
                  <c:v>12.982000000000028</c:v>
                </c:pt>
                <c:pt idx="445">
                  <c:v>13.323000000000036</c:v>
                </c:pt>
                <c:pt idx="446">
                  <c:v>13.833000000000027</c:v>
                </c:pt>
                <c:pt idx="447">
                  <c:v>14.591000000000008</c:v>
                </c:pt>
                <c:pt idx="448">
                  <c:v>15.384000000000015</c:v>
                </c:pt>
                <c:pt idx="449">
                  <c:v>15.968000000000018</c:v>
                </c:pt>
                <c:pt idx="450">
                  <c:v>16.288000000000011</c:v>
                </c:pt>
                <c:pt idx="451">
                  <c:v>16.222000000000037</c:v>
                </c:pt>
                <c:pt idx="452">
                  <c:v>15.581999999999994</c:v>
                </c:pt>
                <c:pt idx="453">
                  <c:v>14.54000000000002</c:v>
                </c:pt>
                <c:pt idx="454">
                  <c:v>13.694999999999993</c:v>
                </c:pt>
                <c:pt idx="455">
                  <c:v>12.983000000000004</c:v>
                </c:pt>
                <c:pt idx="456">
                  <c:v>12.824000000000012</c:v>
                </c:pt>
                <c:pt idx="457">
                  <c:v>13.100999999999999</c:v>
                </c:pt>
                <c:pt idx="458">
                  <c:v>13.670000000000016</c:v>
                </c:pt>
                <c:pt idx="459">
                  <c:v>14.331999999999994</c:v>
                </c:pt>
                <c:pt idx="460">
                  <c:v>15.302000000000021</c:v>
                </c:pt>
                <c:pt idx="461">
                  <c:v>15.853000000000009</c:v>
                </c:pt>
                <c:pt idx="462">
                  <c:v>16.175000000000011</c:v>
                </c:pt>
                <c:pt idx="463">
                  <c:v>16.11099999999999</c:v>
                </c:pt>
                <c:pt idx="464">
                  <c:v>15.41900000000004</c:v>
                </c:pt>
                <c:pt idx="465">
                  <c:v>14.506000000000029</c:v>
                </c:pt>
                <c:pt idx="466">
                  <c:v>13.461999999999989</c:v>
                </c:pt>
                <c:pt idx="467">
                  <c:v>12.930000000000007</c:v>
                </c:pt>
                <c:pt idx="468">
                  <c:v>12.607000000000028</c:v>
                </c:pt>
                <c:pt idx="469">
                  <c:v>12.855000000000018</c:v>
                </c:pt>
                <c:pt idx="470">
                  <c:v>13.422000000000025</c:v>
                </c:pt>
                <c:pt idx="471">
                  <c:v>14.353000000000009</c:v>
                </c:pt>
                <c:pt idx="472">
                  <c:v>15.206000000000017</c:v>
                </c:pt>
                <c:pt idx="473">
                  <c:v>15.824999999999989</c:v>
                </c:pt>
                <c:pt idx="474">
                  <c:v>16.144000000000005</c:v>
                </c:pt>
                <c:pt idx="475">
                  <c:v>15.970000000000027</c:v>
                </c:pt>
                <c:pt idx="476">
                  <c:v>15.29400000000004</c:v>
                </c:pt>
                <c:pt idx="477">
                  <c:v>14.454000000000008</c:v>
                </c:pt>
                <c:pt idx="478">
                  <c:v>13.412000000000035</c:v>
                </c:pt>
                <c:pt idx="479">
                  <c:v>12.884999999999991</c:v>
                </c:pt>
                <c:pt idx="480">
                  <c:v>12.629999999999995</c:v>
                </c:pt>
                <c:pt idx="481">
                  <c:v>12.97399999999999</c:v>
                </c:pt>
                <c:pt idx="482">
                  <c:v>13.670000000000016</c:v>
                </c:pt>
                <c:pt idx="483">
                  <c:v>14.458000000000027</c:v>
                </c:pt>
                <c:pt idx="484">
                  <c:v>15.281000000000006</c:v>
                </c:pt>
                <c:pt idx="485">
                  <c:v>15.92900000000003</c:v>
                </c:pt>
                <c:pt idx="486">
                  <c:v>16.208000000000027</c:v>
                </c:pt>
                <c:pt idx="487">
                  <c:v>16.12700000000001</c:v>
                </c:pt>
                <c:pt idx="488">
                  <c:v>15.477000000000032</c:v>
                </c:pt>
                <c:pt idx="489">
                  <c:v>14.600999999999999</c:v>
                </c:pt>
                <c:pt idx="490">
                  <c:v>13.596000000000004</c:v>
                </c:pt>
                <c:pt idx="491">
                  <c:v>13.126000000000033</c:v>
                </c:pt>
                <c:pt idx="492">
                  <c:v>12.894000000000005</c:v>
                </c:pt>
                <c:pt idx="493">
                  <c:v>13.062000000000012</c:v>
                </c:pt>
                <c:pt idx="494">
                  <c:v>13.367999999999995</c:v>
                </c:pt>
                <c:pt idx="495">
                  <c:v>14.25</c:v>
                </c:pt>
                <c:pt idx="496">
                  <c:v>15.084000000000003</c:v>
                </c:pt>
                <c:pt idx="497">
                  <c:v>15.660000000000025</c:v>
                </c:pt>
                <c:pt idx="498">
                  <c:v>15.958000000000027</c:v>
                </c:pt>
                <c:pt idx="499">
                  <c:v>15.846000000000004</c:v>
                </c:pt>
                <c:pt idx="500">
                  <c:v>15.384000000000015</c:v>
                </c:pt>
                <c:pt idx="501">
                  <c:v>14.321000000000026</c:v>
                </c:pt>
                <c:pt idx="502">
                  <c:v>13.567000000000007</c:v>
                </c:pt>
                <c:pt idx="503">
                  <c:v>12.620000000000005</c:v>
                </c:pt>
                <c:pt idx="504">
                  <c:v>12.39100000000002</c:v>
                </c:pt>
                <c:pt idx="505">
                  <c:v>12.48599999999999</c:v>
                </c:pt>
                <c:pt idx="506">
                  <c:v>13.177999999999997</c:v>
                </c:pt>
                <c:pt idx="507">
                  <c:v>14.037000000000035</c:v>
                </c:pt>
                <c:pt idx="508">
                  <c:v>15.009999999999991</c:v>
                </c:pt>
                <c:pt idx="509">
                  <c:v>15.490999999999985</c:v>
                </c:pt>
                <c:pt idx="510">
                  <c:v>15.98599999999999</c:v>
                </c:pt>
                <c:pt idx="511">
                  <c:v>15.930000000000007</c:v>
                </c:pt>
                <c:pt idx="512">
                  <c:v>15.398000000000025</c:v>
                </c:pt>
                <c:pt idx="513">
                  <c:v>14.465000000000032</c:v>
                </c:pt>
                <c:pt idx="514">
                  <c:v>13.482000000000028</c:v>
                </c:pt>
                <c:pt idx="515">
                  <c:v>12.867000000000019</c:v>
                </c:pt>
                <c:pt idx="516">
                  <c:v>12.59899999999999</c:v>
                </c:pt>
                <c:pt idx="517">
                  <c:v>12.744000000000028</c:v>
                </c:pt>
                <c:pt idx="518">
                  <c:v>13.425000000000011</c:v>
                </c:pt>
                <c:pt idx="519">
                  <c:v>14.119000000000028</c:v>
                </c:pt>
                <c:pt idx="520">
                  <c:v>15.016999999999996</c:v>
                </c:pt>
                <c:pt idx="521">
                  <c:v>15.713000000000022</c:v>
                </c:pt>
                <c:pt idx="522">
                  <c:v>16.023000000000025</c:v>
                </c:pt>
                <c:pt idx="523">
                  <c:v>15.97399999999999</c:v>
                </c:pt>
                <c:pt idx="524">
                  <c:v>15.482000000000028</c:v>
                </c:pt>
                <c:pt idx="525">
                  <c:v>14.632000000000005</c:v>
                </c:pt>
                <c:pt idx="526">
                  <c:v>13.458000000000027</c:v>
                </c:pt>
                <c:pt idx="527">
                  <c:v>12.951999999999998</c:v>
                </c:pt>
                <c:pt idx="528">
                  <c:v>12.692999999999984</c:v>
                </c:pt>
                <c:pt idx="529">
                  <c:v>12.992999999999995</c:v>
                </c:pt>
                <c:pt idx="530">
                  <c:v>13.744000000000028</c:v>
                </c:pt>
                <c:pt idx="531">
                  <c:v>14.15100000000001</c:v>
                </c:pt>
                <c:pt idx="532">
                  <c:v>15.049000000000035</c:v>
                </c:pt>
                <c:pt idx="533">
                  <c:v>15.877999999999986</c:v>
                </c:pt>
                <c:pt idx="534">
                  <c:v>16.326000000000022</c:v>
                </c:pt>
                <c:pt idx="535">
                  <c:v>16.136000000000024</c:v>
                </c:pt>
                <c:pt idx="536">
                  <c:v>15.725000000000023</c:v>
                </c:pt>
                <c:pt idx="537">
                  <c:v>14.658999999999992</c:v>
                </c:pt>
                <c:pt idx="538">
                  <c:v>13.829999999999984</c:v>
                </c:pt>
                <c:pt idx="539">
                  <c:v>13.213999999999999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63-48BD-915F-5A3518E609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5765104"/>
        <c:axId val="315767024"/>
      </c:lineChart>
      <c:catAx>
        <c:axId val="31576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767024"/>
        <c:crosses val="autoZero"/>
        <c:auto val="1"/>
        <c:lblAlgn val="ctr"/>
        <c:lblOffset val="100"/>
        <c:tickLblSkip val="24"/>
        <c:noMultiLvlLbl val="0"/>
      </c:catAx>
      <c:valAx>
        <c:axId val="315767024"/>
        <c:scaling>
          <c:orientation val="minMax"/>
          <c:max val="16.5"/>
          <c:min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</a:t>
                </a:r>
                <a:r>
                  <a:rPr lang="en-US" baseline="30000"/>
                  <a:t>o</a:t>
                </a:r>
                <a:r>
                  <a:rPr lang="en-US"/>
                  <a:t>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76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Eq SST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'LT Temp'!$A$5:$A$544</c:f>
              <c:numCache>
                <c:formatCode>General</c:formatCode>
                <c:ptCount val="540"/>
                <c:pt idx="0">
                  <c:v>1979</c:v>
                </c:pt>
                <c:pt idx="1">
                  <c:v>1979</c:v>
                </c:pt>
                <c:pt idx="2">
                  <c:v>1979</c:v>
                </c:pt>
                <c:pt idx="3">
                  <c:v>1979</c:v>
                </c:pt>
                <c:pt idx="4">
                  <c:v>1979</c:v>
                </c:pt>
                <c:pt idx="5">
                  <c:v>1979</c:v>
                </c:pt>
                <c:pt idx="6">
                  <c:v>1979</c:v>
                </c:pt>
                <c:pt idx="7">
                  <c:v>1979</c:v>
                </c:pt>
                <c:pt idx="8">
                  <c:v>1979</c:v>
                </c:pt>
                <c:pt idx="9">
                  <c:v>1979</c:v>
                </c:pt>
                <c:pt idx="10">
                  <c:v>1979</c:v>
                </c:pt>
                <c:pt idx="11">
                  <c:v>1979</c:v>
                </c:pt>
                <c:pt idx="12">
                  <c:v>1980</c:v>
                </c:pt>
                <c:pt idx="13">
                  <c:v>1980</c:v>
                </c:pt>
                <c:pt idx="14">
                  <c:v>1980</c:v>
                </c:pt>
                <c:pt idx="15">
                  <c:v>1980</c:v>
                </c:pt>
                <c:pt idx="16">
                  <c:v>1980</c:v>
                </c:pt>
                <c:pt idx="17">
                  <c:v>1980</c:v>
                </c:pt>
                <c:pt idx="18">
                  <c:v>1980</c:v>
                </c:pt>
                <c:pt idx="19">
                  <c:v>1980</c:v>
                </c:pt>
                <c:pt idx="20">
                  <c:v>1980</c:v>
                </c:pt>
                <c:pt idx="21">
                  <c:v>1980</c:v>
                </c:pt>
                <c:pt idx="22">
                  <c:v>1980</c:v>
                </c:pt>
                <c:pt idx="23">
                  <c:v>1980</c:v>
                </c:pt>
                <c:pt idx="24">
                  <c:v>1981</c:v>
                </c:pt>
                <c:pt idx="25">
                  <c:v>1981</c:v>
                </c:pt>
                <c:pt idx="26">
                  <c:v>1981</c:v>
                </c:pt>
                <c:pt idx="27">
                  <c:v>1981</c:v>
                </c:pt>
                <c:pt idx="28">
                  <c:v>1981</c:v>
                </c:pt>
                <c:pt idx="29">
                  <c:v>1981</c:v>
                </c:pt>
                <c:pt idx="30">
                  <c:v>1981</c:v>
                </c:pt>
                <c:pt idx="31">
                  <c:v>1981</c:v>
                </c:pt>
                <c:pt idx="32">
                  <c:v>1981</c:v>
                </c:pt>
                <c:pt idx="33">
                  <c:v>1981</c:v>
                </c:pt>
                <c:pt idx="34">
                  <c:v>1981</c:v>
                </c:pt>
                <c:pt idx="35">
                  <c:v>1981</c:v>
                </c:pt>
                <c:pt idx="36">
                  <c:v>1982</c:v>
                </c:pt>
                <c:pt idx="37">
                  <c:v>1982</c:v>
                </c:pt>
                <c:pt idx="38">
                  <c:v>1982</c:v>
                </c:pt>
                <c:pt idx="39">
                  <c:v>1982</c:v>
                </c:pt>
                <c:pt idx="40">
                  <c:v>1982</c:v>
                </c:pt>
                <c:pt idx="41">
                  <c:v>1982</c:v>
                </c:pt>
                <c:pt idx="42">
                  <c:v>1982</c:v>
                </c:pt>
                <c:pt idx="43">
                  <c:v>1982</c:v>
                </c:pt>
                <c:pt idx="44">
                  <c:v>1982</c:v>
                </c:pt>
                <c:pt idx="45">
                  <c:v>1982</c:v>
                </c:pt>
                <c:pt idx="46">
                  <c:v>1982</c:v>
                </c:pt>
                <c:pt idx="47">
                  <c:v>1982</c:v>
                </c:pt>
                <c:pt idx="48">
                  <c:v>1983</c:v>
                </c:pt>
                <c:pt idx="49">
                  <c:v>1983</c:v>
                </c:pt>
                <c:pt idx="50">
                  <c:v>1983</c:v>
                </c:pt>
                <c:pt idx="51">
                  <c:v>1983</c:v>
                </c:pt>
                <c:pt idx="52">
                  <c:v>1983</c:v>
                </c:pt>
                <c:pt idx="53">
                  <c:v>1983</c:v>
                </c:pt>
                <c:pt idx="54">
                  <c:v>1983</c:v>
                </c:pt>
                <c:pt idx="55">
                  <c:v>1983</c:v>
                </c:pt>
                <c:pt idx="56">
                  <c:v>1983</c:v>
                </c:pt>
                <c:pt idx="57">
                  <c:v>1983</c:v>
                </c:pt>
                <c:pt idx="58">
                  <c:v>1983</c:v>
                </c:pt>
                <c:pt idx="59">
                  <c:v>1983</c:v>
                </c:pt>
                <c:pt idx="60">
                  <c:v>1984</c:v>
                </c:pt>
                <c:pt idx="61">
                  <c:v>1984</c:v>
                </c:pt>
                <c:pt idx="62">
                  <c:v>1984</c:v>
                </c:pt>
                <c:pt idx="63">
                  <c:v>1984</c:v>
                </c:pt>
                <c:pt idx="64">
                  <c:v>1984</c:v>
                </c:pt>
                <c:pt idx="65">
                  <c:v>1984</c:v>
                </c:pt>
                <c:pt idx="66">
                  <c:v>1984</c:v>
                </c:pt>
                <c:pt idx="67">
                  <c:v>1984</c:v>
                </c:pt>
                <c:pt idx="68">
                  <c:v>1984</c:v>
                </c:pt>
                <c:pt idx="69">
                  <c:v>1984</c:v>
                </c:pt>
                <c:pt idx="70">
                  <c:v>1984</c:v>
                </c:pt>
                <c:pt idx="71">
                  <c:v>1984</c:v>
                </c:pt>
                <c:pt idx="72">
                  <c:v>1985</c:v>
                </c:pt>
                <c:pt idx="73">
                  <c:v>1985</c:v>
                </c:pt>
                <c:pt idx="74">
                  <c:v>1985</c:v>
                </c:pt>
                <c:pt idx="75">
                  <c:v>1985</c:v>
                </c:pt>
                <c:pt idx="76">
                  <c:v>1985</c:v>
                </c:pt>
                <c:pt idx="77">
                  <c:v>1985</c:v>
                </c:pt>
                <c:pt idx="78">
                  <c:v>1985</c:v>
                </c:pt>
                <c:pt idx="79">
                  <c:v>1985</c:v>
                </c:pt>
                <c:pt idx="80">
                  <c:v>1985</c:v>
                </c:pt>
                <c:pt idx="81">
                  <c:v>1985</c:v>
                </c:pt>
                <c:pt idx="82">
                  <c:v>1985</c:v>
                </c:pt>
                <c:pt idx="83">
                  <c:v>1985</c:v>
                </c:pt>
                <c:pt idx="84">
                  <c:v>1986</c:v>
                </c:pt>
                <c:pt idx="85">
                  <c:v>1986</c:v>
                </c:pt>
                <c:pt idx="86">
                  <c:v>1986</c:v>
                </c:pt>
                <c:pt idx="87">
                  <c:v>1986</c:v>
                </c:pt>
                <c:pt idx="88">
                  <c:v>1986</c:v>
                </c:pt>
                <c:pt idx="89">
                  <c:v>1986</c:v>
                </c:pt>
                <c:pt idx="90">
                  <c:v>1986</c:v>
                </c:pt>
                <c:pt idx="91">
                  <c:v>1986</c:v>
                </c:pt>
                <c:pt idx="92">
                  <c:v>1986</c:v>
                </c:pt>
                <c:pt idx="93">
                  <c:v>1986</c:v>
                </c:pt>
                <c:pt idx="94">
                  <c:v>1986</c:v>
                </c:pt>
                <c:pt idx="95">
                  <c:v>1986</c:v>
                </c:pt>
                <c:pt idx="96">
                  <c:v>1987</c:v>
                </c:pt>
                <c:pt idx="97">
                  <c:v>1987</c:v>
                </c:pt>
                <c:pt idx="98">
                  <c:v>1987</c:v>
                </c:pt>
                <c:pt idx="99">
                  <c:v>1987</c:v>
                </c:pt>
                <c:pt idx="100">
                  <c:v>1987</c:v>
                </c:pt>
                <c:pt idx="101">
                  <c:v>1987</c:v>
                </c:pt>
                <c:pt idx="102">
                  <c:v>1987</c:v>
                </c:pt>
                <c:pt idx="103">
                  <c:v>1987</c:v>
                </c:pt>
                <c:pt idx="104">
                  <c:v>1987</c:v>
                </c:pt>
                <c:pt idx="105">
                  <c:v>1987</c:v>
                </c:pt>
                <c:pt idx="106">
                  <c:v>1987</c:v>
                </c:pt>
                <c:pt idx="107">
                  <c:v>1987</c:v>
                </c:pt>
                <c:pt idx="108">
                  <c:v>1988</c:v>
                </c:pt>
                <c:pt idx="109">
                  <c:v>1988</c:v>
                </c:pt>
                <c:pt idx="110">
                  <c:v>1988</c:v>
                </c:pt>
                <c:pt idx="111">
                  <c:v>1988</c:v>
                </c:pt>
                <c:pt idx="112">
                  <c:v>1988</c:v>
                </c:pt>
                <c:pt idx="113">
                  <c:v>1988</c:v>
                </c:pt>
                <c:pt idx="114">
                  <c:v>1988</c:v>
                </c:pt>
                <c:pt idx="115">
                  <c:v>1988</c:v>
                </c:pt>
                <c:pt idx="116">
                  <c:v>1988</c:v>
                </c:pt>
                <c:pt idx="117">
                  <c:v>1988</c:v>
                </c:pt>
                <c:pt idx="118">
                  <c:v>1988</c:v>
                </c:pt>
                <c:pt idx="119">
                  <c:v>1988</c:v>
                </c:pt>
                <c:pt idx="120">
                  <c:v>1989</c:v>
                </c:pt>
                <c:pt idx="121">
                  <c:v>1989</c:v>
                </c:pt>
                <c:pt idx="122">
                  <c:v>1989</c:v>
                </c:pt>
                <c:pt idx="123">
                  <c:v>1989</c:v>
                </c:pt>
                <c:pt idx="124">
                  <c:v>1989</c:v>
                </c:pt>
                <c:pt idx="125">
                  <c:v>1989</c:v>
                </c:pt>
                <c:pt idx="126">
                  <c:v>1989</c:v>
                </c:pt>
                <c:pt idx="127">
                  <c:v>1989</c:v>
                </c:pt>
                <c:pt idx="128">
                  <c:v>1989</c:v>
                </c:pt>
                <c:pt idx="129">
                  <c:v>1989</c:v>
                </c:pt>
                <c:pt idx="130">
                  <c:v>1989</c:v>
                </c:pt>
                <c:pt idx="131">
                  <c:v>1989</c:v>
                </c:pt>
                <c:pt idx="132">
                  <c:v>1990</c:v>
                </c:pt>
                <c:pt idx="133">
                  <c:v>1990</c:v>
                </c:pt>
                <c:pt idx="134">
                  <c:v>1990</c:v>
                </c:pt>
                <c:pt idx="135">
                  <c:v>1990</c:v>
                </c:pt>
                <c:pt idx="136">
                  <c:v>1990</c:v>
                </c:pt>
                <c:pt idx="137">
                  <c:v>1990</c:v>
                </c:pt>
                <c:pt idx="138">
                  <c:v>1990</c:v>
                </c:pt>
                <c:pt idx="139">
                  <c:v>1990</c:v>
                </c:pt>
                <c:pt idx="140">
                  <c:v>1990</c:v>
                </c:pt>
                <c:pt idx="141">
                  <c:v>1990</c:v>
                </c:pt>
                <c:pt idx="142">
                  <c:v>1990</c:v>
                </c:pt>
                <c:pt idx="143">
                  <c:v>1990</c:v>
                </c:pt>
                <c:pt idx="144">
                  <c:v>1991</c:v>
                </c:pt>
                <c:pt idx="145">
                  <c:v>1991</c:v>
                </c:pt>
                <c:pt idx="146">
                  <c:v>1991</c:v>
                </c:pt>
                <c:pt idx="147">
                  <c:v>1991</c:v>
                </c:pt>
                <c:pt idx="148">
                  <c:v>1991</c:v>
                </c:pt>
                <c:pt idx="149">
                  <c:v>1991</c:v>
                </c:pt>
                <c:pt idx="150">
                  <c:v>1991</c:v>
                </c:pt>
                <c:pt idx="151">
                  <c:v>1991</c:v>
                </c:pt>
                <c:pt idx="152">
                  <c:v>1991</c:v>
                </c:pt>
                <c:pt idx="153">
                  <c:v>1991</c:v>
                </c:pt>
                <c:pt idx="154">
                  <c:v>1991</c:v>
                </c:pt>
                <c:pt idx="155">
                  <c:v>1991</c:v>
                </c:pt>
                <c:pt idx="156">
                  <c:v>1992</c:v>
                </c:pt>
                <c:pt idx="157">
                  <c:v>1992</c:v>
                </c:pt>
                <c:pt idx="158">
                  <c:v>1992</c:v>
                </c:pt>
                <c:pt idx="159">
                  <c:v>1992</c:v>
                </c:pt>
                <c:pt idx="160">
                  <c:v>1992</c:v>
                </c:pt>
                <c:pt idx="161">
                  <c:v>1992</c:v>
                </c:pt>
                <c:pt idx="162">
                  <c:v>1992</c:v>
                </c:pt>
                <c:pt idx="163">
                  <c:v>1992</c:v>
                </c:pt>
                <c:pt idx="164">
                  <c:v>1992</c:v>
                </c:pt>
                <c:pt idx="165">
                  <c:v>1992</c:v>
                </c:pt>
                <c:pt idx="166">
                  <c:v>1992</c:v>
                </c:pt>
                <c:pt idx="167">
                  <c:v>1992</c:v>
                </c:pt>
                <c:pt idx="168">
                  <c:v>1993</c:v>
                </c:pt>
                <c:pt idx="169">
                  <c:v>1993</c:v>
                </c:pt>
                <c:pt idx="170">
                  <c:v>1993</c:v>
                </c:pt>
                <c:pt idx="171">
                  <c:v>1993</c:v>
                </c:pt>
                <c:pt idx="172">
                  <c:v>1993</c:v>
                </c:pt>
                <c:pt idx="173">
                  <c:v>1993</c:v>
                </c:pt>
                <c:pt idx="174">
                  <c:v>1993</c:v>
                </c:pt>
                <c:pt idx="175">
                  <c:v>1993</c:v>
                </c:pt>
                <c:pt idx="176">
                  <c:v>1993</c:v>
                </c:pt>
                <c:pt idx="177">
                  <c:v>1993</c:v>
                </c:pt>
                <c:pt idx="178">
                  <c:v>1993</c:v>
                </c:pt>
                <c:pt idx="179">
                  <c:v>1993</c:v>
                </c:pt>
                <c:pt idx="180">
                  <c:v>1994</c:v>
                </c:pt>
                <c:pt idx="181">
                  <c:v>1994</c:v>
                </c:pt>
                <c:pt idx="182">
                  <c:v>1994</c:v>
                </c:pt>
                <c:pt idx="183">
                  <c:v>1994</c:v>
                </c:pt>
                <c:pt idx="184">
                  <c:v>1994</c:v>
                </c:pt>
                <c:pt idx="185">
                  <c:v>1994</c:v>
                </c:pt>
                <c:pt idx="186">
                  <c:v>1994</c:v>
                </c:pt>
                <c:pt idx="187">
                  <c:v>1994</c:v>
                </c:pt>
                <c:pt idx="188">
                  <c:v>1994</c:v>
                </c:pt>
                <c:pt idx="189">
                  <c:v>1994</c:v>
                </c:pt>
                <c:pt idx="190">
                  <c:v>1994</c:v>
                </c:pt>
                <c:pt idx="191">
                  <c:v>1994</c:v>
                </c:pt>
                <c:pt idx="192">
                  <c:v>1995</c:v>
                </c:pt>
                <c:pt idx="193">
                  <c:v>1995</c:v>
                </c:pt>
                <c:pt idx="194">
                  <c:v>1995</c:v>
                </c:pt>
                <c:pt idx="195">
                  <c:v>1995</c:v>
                </c:pt>
                <c:pt idx="196">
                  <c:v>1995</c:v>
                </c:pt>
                <c:pt idx="197">
                  <c:v>1995</c:v>
                </c:pt>
                <c:pt idx="198">
                  <c:v>1995</c:v>
                </c:pt>
                <c:pt idx="199">
                  <c:v>1995</c:v>
                </c:pt>
                <c:pt idx="200">
                  <c:v>1995</c:v>
                </c:pt>
                <c:pt idx="201">
                  <c:v>1995</c:v>
                </c:pt>
                <c:pt idx="202">
                  <c:v>1995</c:v>
                </c:pt>
                <c:pt idx="203">
                  <c:v>1995</c:v>
                </c:pt>
                <c:pt idx="204">
                  <c:v>1996</c:v>
                </c:pt>
                <c:pt idx="205">
                  <c:v>1996</c:v>
                </c:pt>
                <c:pt idx="206">
                  <c:v>1996</c:v>
                </c:pt>
                <c:pt idx="207">
                  <c:v>1996</c:v>
                </c:pt>
                <c:pt idx="208">
                  <c:v>1996</c:v>
                </c:pt>
                <c:pt idx="209">
                  <c:v>1996</c:v>
                </c:pt>
                <c:pt idx="210">
                  <c:v>1996</c:v>
                </c:pt>
                <c:pt idx="211">
                  <c:v>1996</c:v>
                </c:pt>
                <c:pt idx="212">
                  <c:v>1996</c:v>
                </c:pt>
                <c:pt idx="213">
                  <c:v>1996</c:v>
                </c:pt>
                <c:pt idx="214">
                  <c:v>1996</c:v>
                </c:pt>
                <c:pt idx="215">
                  <c:v>1996</c:v>
                </c:pt>
                <c:pt idx="216">
                  <c:v>1997</c:v>
                </c:pt>
                <c:pt idx="217">
                  <c:v>1997</c:v>
                </c:pt>
                <c:pt idx="218">
                  <c:v>1997</c:v>
                </c:pt>
                <c:pt idx="219">
                  <c:v>1997</c:v>
                </c:pt>
                <c:pt idx="220">
                  <c:v>1997</c:v>
                </c:pt>
                <c:pt idx="221">
                  <c:v>1997</c:v>
                </c:pt>
                <c:pt idx="222">
                  <c:v>1997</c:v>
                </c:pt>
                <c:pt idx="223">
                  <c:v>1997</c:v>
                </c:pt>
                <c:pt idx="224">
                  <c:v>1997</c:v>
                </c:pt>
                <c:pt idx="225">
                  <c:v>1997</c:v>
                </c:pt>
                <c:pt idx="226">
                  <c:v>1997</c:v>
                </c:pt>
                <c:pt idx="227">
                  <c:v>1997</c:v>
                </c:pt>
                <c:pt idx="228">
                  <c:v>1998</c:v>
                </c:pt>
                <c:pt idx="229">
                  <c:v>1998</c:v>
                </c:pt>
                <c:pt idx="230">
                  <c:v>1998</c:v>
                </c:pt>
                <c:pt idx="231">
                  <c:v>1998</c:v>
                </c:pt>
                <c:pt idx="232">
                  <c:v>1998</c:v>
                </c:pt>
                <c:pt idx="233">
                  <c:v>1998</c:v>
                </c:pt>
                <c:pt idx="234">
                  <c:v>1998</c:v>
                </c:pt>
                <c:pt idx="235">
                  <c:v>1998</c:v>
                </c:pt>
                <c:pt idx="236">
                  <c:v>1998</c:v>
                </c:pt>
                <c:pt idx="237">
                  <c:v>1998</c:v>
                </c:pt>
                <c:pt idx="238">
                  <c:v>1998</c:v>
                </c:pt>
                <c:pt idx="239">
                  <c:v>1998</c:v>
                </c:pt>
                <c:pt idx="240">
                  <c:v>1999</c:v>
                </c:pt>
                <c:pt idx="241">
                  <c:v>1999</c:v>
                </c:pt>
                <c:pt idx="242">
                  <c:v>1999</c:v>
                </c:pt>
                <c:pt idx="243">
                  <c:v>1999</c:v>
                </c:pt>
                <c:pt idx="244">
                  <c:v>1999</c:v>
                </c:pt>
                <c:pt idx="245">
                  <c:v>1999</c:v>
                </c:pt>
                <c:pt idx="246">
                  <c:v>1999</c:v>
                </c:pt>
                <c:pt idx="247">
                  <c:v>1999</c:v>
                </c:pt>
                <c:pt idx="248">
                  <c:v>1999</c:v>
                </c:pt>
                <c:pt idx="249">
                  <c:v>1999</c:v>
                </c:pt>
                <c:pt idx="250">
                  <c:v>1999</c:v>
                </c:pt>
                <c:pt idx="251">
                  <c:v>1999</c:v>
                </c:pt>
                <c:pt idx="252">
                  <c:v>2000</c:v>
                </c:pt>
                <c:pt idx="253">
                  <c:v>2000</c:v>
                </c:pt>
                <c:pt idx="254">
                  <c:v>2000</c:v>
                </c:pt>
                <c:pt idx="255">
                  <c:v>2000</c:v>
                </c:pt>
                <c:pt idx="256">
                  <c:v>2000</c:v>
                </c:pt>
                <c:pt idx="257">
                  <c:v>2000</c:v>
                </c:pt>
                <c:pt idx="258">
                  <c:v>2000</c:v>
                </c:pt>
                <c:pt idx="259">
                  <c:v>2000</c:v>
                </c:pt>
                <c:pt idx="260">
                  <c:v>2000</c:v>
                </c:pt>
                <c:pt idx="261">
                  <c:v>2000</c:v>
                </c:pt>
                <c:pt idx="262">
                  <c:v>2000</c:v>
                </c:pt>
                <c:pt idx="263">
                  <c:v>2000</c:v>
                </c:pt>
                <c:pt idx="264">
                  <c:v>2001</c:v>
                </c:pt>
                <c:pt idx="265">
                  <c:v>2001</c:v>
                </c:pt>
                <c:pt idx="266">
                  <c:v>2001</c:v>
                </c:pt>
                <c:pt idx="267">
                  <c:v>2001</c:v>
                </c:pt>
                <c:pt idx="268">
                  <c:v>2001</c:v>
                </c:pt>
                <c:pt idx="269">
                  <c:v>2001</c:v>
                </c:pt>
                <c:pt idx="270">
                  <c:v>2001</c:v>
                </c:pt>
                <c:pt idx="271">
                  <c:v>2001</c:v>
                </c:pt>
                <c:pt idx="272">
                  <c:v>2001</c:v>
                </c:pt>
                <c:pt idx="273">
                  <c:v>2001</c:v>
                </c:pt>
                <c:pt idx="274">
                  <c:v>2001</c:v>
                </c:pt>
                <c:pt idx="275">
                  <c:v>2001</c:v>
                </c:pt>
                <c:pt idx="276">
                  <c:v>2002</c:v>
                </c:pt>
                <c:pt idx="277">
                  <c:v>2002</c:v>
                </c:pt>
                <c:pt idx="278">
                  <c:v>2002</c:v>
                </c:pt>
                <c:pt idx="279">
                  <c:v>2002</c:v>
                </c:pt>
                <c:pt idx="280">
                  <c:v>2002</c:v>
                </c:pt>
                <c:pt idx="281">
                  <c:v>2002</c:v>
                </c:pt>
                <c:pt idx="282">
                  <c:v>2002</c:v>
                </c:pt>
                <c:pt idx="283">
                  <c:v>2002</c:v>
                </c:pt>
                <c:pt idx="284">
                  <c:v>2002</c:v>
                </c:pt>
                <c:pt idx="285">
                  <c:v>2002</c:v>
                </c:pt>
                <c:pt idx="286">
                  <c:v>2002</c:v>
                </c:pt>
                <c:pt idx="287">
                  <c:v>2002</c:v>
                </c:pt>
                <c:pt idx="288">
                  <c:v>2003</c:v>
                </c:pt>
                <c:pt idx="289">
                  <c:v>2003</c:v>
                </c:pt>
                <c:pt idx="290">
                  <c:v>2003</c:v>
                </c:pt>
                <c:pt idx="291">
                  <c:v>2003</c:v>
                </c:pt>
                <c:pt idx="292">
                  <c:v>2003</c:v>
                </c:pt>
                <c:pt idx="293">
                  <c:v>2003</c:v>
                </c:pt>
                <c:pt idx="294">
                  <c:v>2003</c:v>
                </c:pt>
                <c:pt idx="295">
                  <c:v>2003</c:v>
                </c:pt>
                <c:pt idx="296">
                  <c:v>2003</c:v>
                </c:pt>
                <c:pt idx="297">
                  <c:v>2003</c:v>
                </c:pt>
                <c:pt idx="298">
                  <c:v>2003</c:v>
                </c:pt>
                <c:pt idx="299">
                  <c:v>2003</c:v>
                </c:pt>
                <c:pt idx="300">
                  <c:v>2004</c:v>
                </c:pt>
                <c:pt idx="301">
                  <c:v>2004</c:v>
                </c:pt>
                <c:pt idx="302">
                  <c:v>2004</c:v>
                </c:pt>
                <c:pt idx="303">
                  <c:v>2004</c:v>
                </c:pt>
                <c:pt idx="304">
                  <c:v>2004</c:v>
                </c:pt>
                <c:pt idx="305">
                  <c:v>2004</c:v>
                </c:pt>
                <c:pt idx="306">
                  <c:v>2004</c:v>
                </c:pt>
                <c:pt idx="307">
                  <c:v>2004</c:v>
                </c:pt>
                <c:pt idx="308">
                  <c:v>2004</c:v>
                </c:pt>
                <c:pt idx="309">
                  <c:v>2004</c:v>
                </c:pt>
                <c:pt idx="310">
                  <c:v>2004</c:v>
                </c:pt>
                <c:pt idx="311">
                  <c:v>2004</c:v>
                </c:pt>
                <c:pt idx="312">
                  <c:v>2005</c:v>
                </c:pt>
                <c:pt idx="313">
                  <c:v>2005</c:v>
                </c:pt>
                <c:pt idx="314">
                  <c:v>2005</c:v>
                </c:pt>
                <c:pt idx="315">
                  <c:v>2005</c:v>
                </c:pt>
                <c:pt idx="316">
                  <c:v>2005</c:v>
                </c:pt>
                <c:pt idx="317">
                  <c:v>2005</c:v>
                </c:pt>
                <c:pt idx="318">
                  <c:v>2005</c:v>
                </c:pt>
                <c:pt idx="319">
                  <c:v>2005</c:v>
                </c:pt>
                <c:pt idx="320">
                  <c:v>2005</c:v>
                </c:pt>
                <c:pt idx="321">
                  <c:v>2005</c:v>
                </c:pt>
                <c:pt idx="322">
                  <c:v>2005</c:v>
                </c:pt>
                <c:pt idx="323">
                  <c:v>2005</c:v>
                </c:pt>
                <c:pt idx="324">
                  <c:v>2006</c:v>
                </c:pt>
                <c:pt idx="325">
                  <c:v>2006</c:v>
                </c:pt>
                <c:pt idx="326">
                  <c:v>2006</c:v>
                </c:pt>
                <c:pt idx="327">
                  <c:v>2006</c:v>
                </c:pt>
                <c:pt idx="328">
                  <c:v>2006</c:v>
                </c:pt>
                <c:pt idx="329">
                  <c:v>2006</c:v>
                </c:pt>
                <c:pt idx="330">
                  <c:v>2006</c:v>
                </c:pt>
                <c:pt idx="331">
                  <c:v>2006</c:v>
                </c:pt>
                <c:pt idx="332">
                  <c:v>2006</c:v>
                </c:pt>
                <c:pt idx="333">
                  <c:v>2006</c:v>
                </c:pt>
                <c:pt idx="334">
                  <c:v>2006</c:v>
                </c:pt>
                <c:pt idx="335">
                  <c:v>2006</c:v>
                </c:pt>
                <c:pt idx="336">
                  <c:v>2007</c:v>
                </c:pt>
                <c:pt idx="337">
                  <c:v>2007</c:v>
                </c:pt>
                <c:pt idx="338">
                  <c:v>2007</c:v>
                </c:pt>
                <c:pt idx="339">
                  <c:v>2007</c:v>
                </c:pt>
                <c:pt idx="340">
                  <c:v>2007</c:v>
                </c:pt>
                <c:pt idx="341">
                  <c:v>2007</c:v>
                </c:pt>
                <c:pt idx="342">
                  <c:v>2007</c:v>
                </c:pt>
                <c:pt idx="343">
                  <c:v>2007</c:v>
                </c:pt>
                <c:pt idx="344">
                  <c:v>2007</c:v>
                </c:pt>
                <c:pt idx="345">
                  <c:v>2007</c:v>
                </c:pt>
                <c:pt idx="346">
                  <c:v>2007</c:v>
                </c:pt>
                <c:pt idx="347">
                  <c:v>2007</c:v>
                </c:pt>
                <c:pt idx="348">
                  <c:v>2008</c:v>
                </c:pt>
                <c:pt idx="349">
                  <c:v>2008</c:v>
                </c:pt>
                <c:pt idx="350">
                  <c:v>2008</c:v>
                </c:pt>
                <c:pt idx="351">
                  <c:v>2008</c:v>
                </c:pt>
                <c:pt idx="352">
                  <c:v>2008</c:v>
                </c:pt>
                <c:pt idx="353">
                  <c:v>2008</c:v>
                </c:pt>
                <c:pt idx="354">
                  <c:v>2008</c:v>
                </c:pt>
                <c:pt idx="355">
                  <c:v>2008</c:v>
                </c:pt>
                <c:pt idx="356">
                  <c:v>2008</c:v>
                </c:pt>
                <c:pt idx="357">
                  <c:v>2008</c:v>
                </c:pt>
                <c:pt idx="358">
                  <c:v>2008</c:v>
                </c:pt>
                <c:pt idx="359">
                  <c:v>2008</c:v>
                </c:pt>
                <c:pt idx="360">
                  <c:v>2009</c:v>
                </c:pt>
                <c:pt idx="361">
                  <c:v>2009</c:v>
                </c:pt>
                <c:pt idx="362">
                  <c:v>2009</c:v>
                </c:pt>
                <c:pt idx="363">
                  <c:v>2009</c:v>
                </c:pt>
                <c:pt idx="364">
                  <c:v>2009</c:v>
                </c:pt>
                <c:pt idx="365">
                  <c:v>2009</c:v>
                </c:pt>
                <c:pt idx="366">
                  <c:v>2009</c:v>
                </c:pt>
                <c:pt idx="367">
                  <c:v>2009</c:v>
                </c:pt>
                <c:pt idx="368">
                  <c:v>2009</c:v>
                </c:pt>
                <c:pt idx="369">
                  <c:v>2009</c:v>
                </c:pt>
                <c:pt idx="370">
                  <c:v>2009</c:v>
                </c:pt>
                <c:pt idx="371">
                  <c:v>2009</c:v>
                </c:pt>
                <c:pt idx="372">
                  <c:v>2010</c:v>
                </c:pt>
                <c:pt idx="373">
                  <c:v>2010</c:v>
                </c:pt>
                <c:pt idx="374">
                  <c:v>2010</c:v>
                </c:pt>
                <c:pt idx="375">
                  <c:v>2010</c:v>
                </c:pt>
                <c:pt idx="376">
                  <c:v>2010</c:v>
                </c:pt>
                <c:pt idx="377">
                  <c:v>2010</c:v>
                </c:pt>
                <c:pt idx="378">
                  <c:v>2010</c:v>
                </c:pt>
                <c:pt idx="379">
                  <c:v>2010</c:v>
                </c:pt>
                <c:pt idx="380">
                  <c:v>2010</c:v>
                </c:pt>
                <c:pt idx="381">
                  <c:v>2010</c:v>
                </c:pt>
                <c:pt idx="382">
                  <c:v>2010</c:v>
                </c:pt>
                <c:pt idx="383">
                  <c:v>2010</c:v>
                </c:pt>
                <c:pt idx="384">
                  <c:v>2011</c:v>
                </c:pt>
                <c:pt idx="385">
                  <c:v>2011</c:v>
                </c:pt>
                <c:pt idx="386">
                  <c:v>2011</c:v>
                </c:pt>
                <c:pt idx="387">
                  <c:v>2011</c:v>
                </c:pt>
                <c:pt idx="388">
                  <c:v>2011</c:v>
                </c:pt>
                <c:pt idx="389">
                  <c:v>2011</c:v>
                </c:pt>
                <c:pt idx="390">
                  <c:v>2011</c:v>
                </c:pt>
                <c:pt idx="391">
                  <c:v>2011</c:v>
                </c:pt>
                <c:pt idx="392">
                  <c:v>2011</c:v>
                </c:pt>
                <c:pt idx="393">
                  <c:v>2011</c:v>
                </c:pt>
                <c:pt idx="394">
                  <c:v>2011</c:v>
                </c:pt>
                <c:pt idx="395">
                  <c:v>2011</c:v>
                </c:pt>
                <c:pt idx="396">
                  <c:v>2012</c:v>
                </c:pt>
                <c:pt idx="397">
                  <c:v>2012</c:v>
                </c:pt>
                <c:pt idx="398">
                  <c:v>2012</c:v>
                </c:pt>
                <c:pt idx="399">
                  <c:v>2012</c:v>
                </c:pt>
                <c:pt idx="400">
                  <c:v>2012</c:v>
                </c:pt>
                <c:pt idx="401">
                  <c:v>2012</c:v>
                </c:pt>
                <c:pt idx="402">
                  <c:v>2012</c:v>
                </c:pt>
                <c:pt idx="403">
                  <c:v>2012</c:v>
                </c:pt>
                <c:pt idx="404">
                  <c:v>2012</c:v>
                </c:pt>
                <c:pt idx="405">
                  <c:v>2012</c:v>
                </c:pt>
                <c:pt idx="406">
                  <c:v>2012</c:v>
                </c:pt>
                <c:pt idx="407">
                  <c:v>2012</c:v>
                </c:pt>
                <c:pt idx="408">
                  <c:v>2013</c:v>
                </c:pt>
                <c:pt idx="409">
                  <c:v>2013</c:v>
                </c:pt>
                <c:pt idx="410">
                  <c:v>2013</c:v>
                </c:pt>
                <c:pt idx="411">
                  <c:v>2013</c:v>
                </c:pt>
                <c:pt idx="412">
                  <c:v>2013</c:v>
                </c:pt>
                <c:pt idx="413">
                  <c:v>2013</c:v>
                </c:pt>
                <c:pt idx="414">
                  <c:v>2013</c:v>
                </c:pt>
                <c:pt idx="415">
                  <c:v>2013</c:v>
                </c:pt>
                <c:pt idx="416">
                  <c:v>2013</c:v>
                </c:pt>
                <c:pt idx="417">
                  <c:v>2013</c:v>
                </c:pt>
                <c:pt idx="418">
                  <c:v>2013</c:v>
                </c:pt>
                <c:pt idx="419">
                  <c:v>2013</c:v>
                </c:pt>
                <c:pt idx="420">
                  <c:v>2014</c:v>
                </c:pt>
                <c:pt idx="421">
                  <c:v>2014</c:v>
                </c:pt>
                <c:pt idx="422">
                  <c:v>2014</c:v>
                </c:pt>
                <c:pt idx="423">
                  <c:v>2014</c:v>
                </c:pt>
                <c:pt idx="424">
                  <c:v>2014</c:v>
                </c:pt>
                <c:pt idx="425">
                  <c:v>2014</c:v>
                </c:pt>
                <c:pt idx="426">
                  <c:v>2014</c:v>
                </c:pt>
                <c:pt idx="427">
                  <c:v>2014</c:v>
                </c:pt>
                <c:pt idx="428">
                  <c:v>2014</c:v>
                </c:pt>
                <c:pt idx="429">
                  <c:v>2014</c:v>
                </c:pt>
                <c:pt idx="430">
                  <c:v>2014</c:v>
                </c:pt>
                <c:pt idx="431">
                  <c:v>2014</c:v>
                </c:pt>
                <c:pt idx="432">
                  <c:v>2015</c:v>
                </c:pt>
                <c:pt idx="433">
                  <c:v>2015</c:v>
                </c:pt>
                <c:pt idx="434">
                  <c:v>2015</c:v>
                </c:pt>
                <c:pt idx="435">
                  <c:v>2015</c:v>
                </c:pt>
                <c:pt idx="436">
                  <c:v>2015</c:v>
                </c:pt>
                <c:pt idx="437">
                  <c:v>2015</c:v>
                </c:pt>
                <c:pt idx="438">
                  <c:v>2015</c:v>
                </c:pt>
                <c:pt idx="439">
                  <c:v>2015</c:v>
                </c:pt>
                <c:pt idx="440">
                  <c:v>2015</c:v>
                </c:pt>
                <c:pt idx="441">
                  <c:v>2015</c:v>
                </c:pt>
                <c:pt idx="442">
                  <c:v>2015</c:v>
                </c:pt>
                <c:pt idx="443">
                  <c:v>2015</c:v>
                </c:pt>
                <c:pt idx="444">
                  <c:v>2016</c:v>
                </c:pt>
                <c:pt idx="445">
                  <c:v>2016</c:v>
                </c:pt>
                <c:pt idx="446">
                  <c:v>2016</c:v>
                </c:pt>
                <c:pt idx="447">
                  <c:v>2016</c:v>
                </c:pt>
                <c:pt idx="448">
                  <c:v>2016</c:v>
                </c:pt>
                <c:pt idx="449">
                  <c:v>2016</c:v>
                </c:pt>
                <c:pt idx="450">
                  <c:v>2016</c:v>
                </c:pt>
                <c:pt idx="451">
                  <c:v>2016</c:v>
                </c:pt>
                <c:pt idx="452">
                  <c:v>2016</c:v>
                </c:pt>
                <c:pt idx="453">
                  <c:v>2016</c:v>
                </c:pt>
                <c:pt idx="454">
                  <c:v>2016</c:v>
                </c:pt>
                <c:pt idx="455">
                  <c:v>2016</c:v>
                </c:pt>
                <c:pt idx="456">
                  <c:v>2017</c:v>
                </c:pt>
                <c:pt idx="457">
                  <c:v>2017</c:v>
                </c:pt>
                <c:pt idx="458">
                  <c:v>2017</c:v>
                </c:pt>
                <c:pt idx="459">
                  <c:v>2017</c:v>
                </c:pt>
                <c:pt idx="460">
                  <c:v>2017</c:v>
                </c:pt>
                <c:pt idx="461">
                  <c:v>2017</c:v>
                </c:pt>
                <c:pt idx="462">
                  <c:v>2017</c:v>
                </c:pt>
                <c:pt idx="463">
                  <c:v>2017</c:v>
                </c:pt>
                <c:pt idx="464">
                  <c:v>2017</c:v>
                </c:pt>
                <c:pt idx="465">
                  <c:v>2017</c:v>
                </c:pt>
                <c:pt idx="466">
                  <c:v>2017</c:v>
                </c:pt>
                <c:pt idx="467">
                  <c:v>2017</c:v>
                </c:pt>
                <c:pt idx="468">
                  <c:v>2018</c:v>
                </c:pt>
                <c:pt idx="469">
                  <c:v>2018</c:v>
                </c:pt>
                <c:pt idx="470">
                  <c:v>2018</c:v>
                </c:pt>
                <c:pt idx="471">
                  <c:v>2018</c:v>
                </c:pt>
                <c:pt idx="472">
                  <c:v>2018</c:v>
                </c:pt>
                <c:pt idx="473">
                  <c:v>2018</c:v>
                </c:pt>
                <c:pt idx="474">
                  <c:v>2018</c:v>
                </c:pt>
                <c:pt idx="475">
                  <c:v>2018</c:v>
                </c:pt>
                <c:pt idx="476">
                  <c:v>2018</c:v>
                </c:pt>
                <c:pt idx="477">
                  <c:v>2018</c:v>
                </c:pt>
                <c:pt idx="478">
                  <c:v>2018</c:v>
                </c:pt>
                <c:pt idx="479">
                  <c:v>2018</c:v>
                </c:pt>
                <c:pt idx="480">
                  <c:v>2019</c:v>
                </c:pt>
                <c:pt idx="481">
                  <c:v>2019</c:v>
                </c:pt>
                <c:pt idx="482">
                  <c:v>2019</c:v>
                </c:pt>
                <c:pt idx="483">
                  <c:v>2019</c:v>
                </c:pt>
                <c:pt idx="484">
                  <c:v>2019</c:v>
                </c:pt>
                <c:pt idx="485">
                  <c:v>2019</c:v>
                </c:pt>
                <c:pt idx="486">
                  <c:v>2019</c:v>
                </c:pt>
                <c:pt idx="487">
                  <c:v>2019</c:v>
                </c:pt>
                <c:pt idx="488">
                  <c:v>2019</c:v>
                </c:pt>
                <c:pt idx="489">
                  <c:v>2019</c:v>
                </c:pt>
                <c:pt idx="490">
                  <c:v>2019</c:v>
                </c:pt>
                <c:pt idx="491">
                  <c:v>2019</c:v>
                </c:pt>
                <c:pt idx="492">
                  <c:v>2020</c:v>
                </c:pt>
                <c:pt idx="493">
                  <c:v>2020</c:v>
                </c:pt>
                <c:pt idx="494">
                  <c:v>2020</c:v>
                </c:pt>
                <c:pt idx="495">
                  <c:v>2020</c:v>
                </c:pt>
                <c:pt idx="496">
                  <c:v>2020</c:v>
                </c:pt>
                <c:pt idx="497">
                  <c:v>2020</c:v>
                </c:pt>
                <c:pt idx="498">
                  <c:v>2020</c:v>
                </c:pt>
                <c:pt idx="499">
                  <c:v>2020</c:v>
                </c:pt>
                <c:pt idx="500">
                  <c:v>2020</c:v>
                </c:pt>
                <c:pt idx="501">
                  <c:v>2020</c:v>
                </c:pt>
                <c:pt idx="502">
                  <c:v>2020</c:v>
                </c:pt>
                <c:pt idx="503">
                  <c:v>2020</c:v>
                </c:pt>
                <c:pt idx="504">
                  <c:v>2021</c:v>
                </c:pt>
                <c:pt idx="505">
                  <c:v>2021</c:v>
                </c:pt>
                <c:pt idx="506">
                  <c:v>2021</c:v>
                </c:pt>
                <c:pt idx="507">
                  <c:v>2021</c:v>
                </c:pt>
                <c:pt idx="508">
                  <c:v>2021</c:v>
                </c:pt>
                <c:pt idx="509">
                  <c:v>2021</c:v>
                </c:pt>
                <c:pt idx="510">
                  <c:v>2021</c:v>
                </c:pt>
                <c:pt idx="511">
                  <c:v>2021</c:v>
                </c:pt>
                <c:pt idx="512">
                  <c:v>2021</c:v>
                </c:pt>
                <c:pt idx="513">
                  <c:v>2021</c:v>
                </c:pt>
                <c:pt idx="514">
                  <c:v>2021</c:v>
                </c:pt>
                <c:pt idx="515">
                  <c:v>2021</c:v>
                </c:pt>
                <c:pt idx="516">
                  <c:v>2022</c:v>
                </c:pt>
                <c:pt idx="517">
                  <c:v>2022</c:v>
                </c:pt>
                <c:pt idx="518">
                  <c:v>2022</c:v>
                </c:pt>
                <c:pt idx="519">
                  <c:v>2022</c:v>
                </c:pt>
                <c:pt idx="520">
                  <c:v>2022</c:v>
                </c:pt>
                <c:pt idx="521">
                  <c:v>2022</c:v>
                </c:pt>
                <c:pt idx="522">
                  <c:v>2022</c:v>
                </c:pt>
                <c:pt idx="523">
                  <c:v>2022</c:v>
                </c:pt>
                <c:pt idx="524">
                  <c:v>2022</c:v>
                </c:pt>
                <c:pt idx="525">
                  <c:v>2022</c:v>
                </c:pt>
                <c:pt idx="526">
                  <c:v>2022</c:v>
                </c:pt>
                <c:pt idx="527">
                  <c:v>2022</c:v>
                </c:pt>
                <c:pt idx="528">
                  <c:v>2023</c:v>
                </c:pt>
                <c:pt idx="529">
                  <c:v>2023</c:v>
                </c:pt>
                <c:pt idx="530">
                  <c:v>2023</c:v>
                </c:pt>
                <c:pt idx="531">
                  <c:v>2023</c:v>
                </c:pt>
                <c:pt idx="532">
                  <c:v>2023</c:v>
                </c:pt>
                <c:pt idx="533">
                  <c:v>2023</c:v>
                </c:pt>
                <c:pt idx="534">
                  <c:v>2023</c:v>
                </c:pt>
                <c:pt idx="535">
                  <c:v>2023</c:v>
                </c:pt>
                <c:pt idx="536">
                  <c:v>2023</c:v>
                </c:pt>
                <c:pt idx="537">
                  <c:v>2023</c:v>
                </c:pt>
                <c:pt idx="538">
                  <c:v>2023</c:v>
                </c:pt>
                <c:pt idx="539">
                  <c:v>2023</c:v>
                </c:pt>
              </c:numCache>
            </c:numRef>
          </c:cat>
          <c:val>
            <c:numRef>
              <c:f>'Eq SST Anom Series'!$C$4:$C$543</c:f>
              <c:numCache>
                <c:formatCode>General</c:formatCode>
                <c:ptCount val="540"/>
                <c:pt idx="0">
                  <c:v>-0.11700000000000001</c:v>
                </c:pt>
                <c:pt idx="1">
                  <c:v>-0.11</c:v>
                </c:pt>
                <c:pt idx="2">
                  <c:v>-0.13200000000000001</c:v>
                </c:pt>
                <c:pt idx="3">
                  <c:v>-0.214</c:v>
                </c:pt>
                <c:pt idx="4">
                  <c:v>-0.36799999999999999</c:v>
                </c:pt>
                <c:pt idx="5">
                  <c:v>-0.24099999999999999</c:v>
                </c:pt>
                <c:pt idx="6">
                  <c:v>-0.308</c:v>
                </c:pt>
                <c:pt idx="7">
                  <c:v>-0.153</c:v>
                </c:pt>
                <c:pt idx="8">
                  <c:v>1.4E-2</c:v>
                </c:pt>
                <c:pt idx="9">
                  <c:v>-1.2E-2</c:v>
                </c:pt>
                <c:pt idx="10">
                  <c:v>-5.0999999999999997E-2</c:v>
                </c:pt>
                <c:pt idx="11">
                  <c:v>1E-3</c:v>
                </c:pt>
                <c:pt idx="12">
                  <c:v>7.4999999999999997E-2</c:v>
                </c:pt>
                <c:pt idx="13">
                  <c:v>3.2000000000000001E-2</c:v>
                </c:pt>
                <c:pt idx="14">
                  <c:v>-6.2E-2</c:v>
                </c:pt>
                <c:pt idx="15">
                  <c:v>-0.184</c:v>
                </c:pt>
                <c:pt idx="16">
                  <c:v>-0.17299999999999999</c:v>
                </c:pt>
                <c:pt idx="17">
                  <c:v>-0.23499999999999999</c:v>
                </c:pt>
                <c:pt idx="18">
                  <c:v>-0.246</c:v>
                </c:pt>
                <c:pt idx="19">
                  <c:v>-0.23</c:v>
                </c:pt>
                <c:pt idx="20">
                  <c:v>-0.17199999999999999</c:v>
                </c:pt>
                <c:pt idx="21">
                  <c:v>-0.22500000000000001</c:v>
                </c:pt>
                <c:pt idx="22">
                  <c:v>-0.248</c:v>
                </c:pt>
                <c:pt idx="23">
                  <c:v>-0.318</c:v>
                </c:pt>
                <c:pt idx="24">
                  <c:v>-0.34499999999999997</c:v>
                </c:pt>
                <c:pt idx="25">
                  <c:v>-0.36799999999999999</c:v>
                </c:pt>
                <c:pt idx="26">
                  <c:v>-0.249</c:v>
                </c:pt>
                <c:pt idx="27">
                  <c:v>-0.40500000000000003</c:v>
                </c:pt>
                <c:pt idx="28">
                  <c:v>-0.48299999999999998</c:v>
                </c:pt>
                <c:pt idx="29">
                  <c:v>-0.45400000000000001</c:v>
                </c:pt>
                <c:pt idx="30">
                  <c:v>-0.48099999999999998</c:v>
                </c:pt>
                <c:pt idx="31">
                  <c:v>-0.40500000000000003</c:v>
                </c:pt>
                <c:pt idx="32">
                  <c:v>-0.21199999999999999</c:v>
                </c:pt>
                <c:pt idx="33">
                  <c:v>-0.11799999999999999</c:v>
                </c:pt>
                <c:pt idx="34">
                  <c:v>-0.221</c:v>
                </c:pt>
                <c:pt idx="35">
                  <c:v>-0.151</c:v>
                </c:pt>
                <c:pt idx="36">
                  <c:v>-8.4000000000000005E-2</c:v>
                </c:pt>
                <c:pt idx="37">
                  <c:v>-8.5999999999999993E-2</c:v>
                </c:pt>
                <c:pt idx="38">
                  <c:v>-0.156</c:v>
                </c:pt>
                <c:pt idx="39">
                  <c:v>-0.129</c:v>
                </c:pt>
                <c:pt idx="40">
                  <c:v>-6.7000000000000004E-2</c:v>
                </c:pt>
                <c:pt idx="41">
                  <c:v>-6.5000000000000002E-2</c:v>
                </c:pt>
                <c:pt idx="42">
                  <c:v>-0.17699999999999999</c:v>
                </c:pt>
                <c:pt idx="43">
                  <c:v>-7.1999999999999995E-2</c:v>
                </c:pt>
                <c:pt idx="44">
                  <c:v>0.1</c:v>
                </c:pt>
                <c:pt idx="45">
                  <c:v>0.26600000000000001</c:v>
                </c:pt>
                <c:pt idx="46">
                  <c:v>0.316</c:v>
                </c:pt>
                <c:pt idx="47">
                  <c:v>0.49299999999999999</c:v>
                </c:pt>
                <c:pt idx="48">
                  <c:v>0.55700000000000005</c:v>
                </c:pt>
                <c:pt idx="49">
                  <c:v>0.57299999999999995</c:v>
                </c:pt>
                <c:pt idx="50">
                  <c:v>0.42099999999999999</c:v>
                </c:pt>
                <c:pt idx="51">
                  <c:v>0.248</c:v>
                </c:pt>
                <c:pt idx="52">
                  <c:v>0.158</c:v>
                </c:pt>
                <c:pt idx="53">
                  <c:v>0.187</c:v>
                </c:pt>
                <c:pt idx="54">
                  <c:v>5.6000000000000001E-2</c:v>
                </c:pt>
                <c:pt idx="55">
                  <c:v>5.1999999999999998E-2</c:v>
                </c:pt>
                <c:pt idx="56">
                  <c:v>-5.7000000000000002E-2</c:v>
                </c:pt>
                <c:pt idx="57">
                  <c:v>-0.26800000000000002</c:v>
                </c:pt>
                <c:pt idx="58">
                  <c:v>-0.39300000000000002</c:v>
                </c:pt>
                <c:pt idx="59">
                  <c:v>-0.33600000000000002</c:v>
                </c:pt>
                <c:pt idx="60">
                  <c:v>-0.34300000000000003</c:v>
                </c:pt>
                <c:pt idx="61">
                  <c:v>-0.313</c:v>
                </c:pt>
                <c:pt idx="62">
                  <c:v>-0.23499999999999999</c:v>
                </c:pt>
                <c:pt idx="63">
                  <c:v>-0.35299999999999998</c:v>
                </c:pt>
                <c:pt idx="64">
                  <c:v>-0.58899999999999997</c:v>
                </c:pt>
                <c:pt idx="65">
                  <c:v>-0.64200000000000002</c:v>
                </c:pt>
                <c:pt idx="66">
                  <c:v>-0.44700000000000001</c:v>
                </c:pt>
                <c:pt idx="67">
                  <c:v>-0.376</c:v>
                </c:pt>
                <c:pt idx="68">
                  <c:v>-0.19</c:v>
                </c:pt>
                <c:pt idx="69">
                  <c:v>-0.375</c:v>
                </c:pt>
                <c:pt idx="70">
                  <c:v>-0.48799999999999999</c:v>
                </c:pt>
                <c:pt idx="71">
                  <c:v>-0.67</c:v>
                </c:pt>
                <c:pt idx="72">
                  <c:v>-0.47899999999999998</c:v>
                </c:pt>
                <c:pt idx="73">
                  <c:v>-0.46800000000000003</c:v>
                </c:pt>
                <c:pt idx="74">
                  <c:v>-0.49399999999999999</c:v>
                </c:pt>
                <c:pt idx="75">
                  <c:v>-0.47299999999999998</c:v>
                </c:pt>
                <c:pt idx="76">
                  <c:v>-0.60699999999999998</c:v>
                </c:pt>
                <c:pt idx="77">
                  <c:v>-0.65700000000000003</c:v>
                </c:pt>
                <c:pt idx="78">
                  <c:v>-0.51</c:v>
                </c:pt>
                <c:pt idx="79">
                  <c:v>-0.46100000000000002</c:v>
                </c:pt>
                <c:pt idx="80">
                  <c:v>-0.40799999999999997</c:v>
                </c:pt>
                <c:pt idx="81">
                  <c:v>-0.438</c:v>
                </c:pt>
                <c:pt idx="82">
                  <c:v>-0.40100000000000002</c:v>
                </c:pt>
                <c:pt idx="83">
                  <c:v>-0.39400000000000002</c:v>
                </c:pt>
                <c:pt idx="84">
                  <c:v>-0.46300000000000002</c:v>
                </c:pt>
                <c:pt idx="85">
                  <c:v>-0.29299999999999998</c:v>
                </c:pt>
                <c:pt idx="86">
                  <c:v>-0.29899999999999999</c:v>
                </c:pt>
                <c:pt idx="87">
                  <c:v>-0.34899999999999998</c:v>
                </c:pt>
                <c:pt idx="88">
                  <c:v>-0.38300000000000001</c:v>
                </c:pt>
                <c:pt idx="89">
                  <c:v>-0.32900000000000001</c:v>
                </c:pt>
                <c:pt idx="90">
                  <c:v>-0.3</c:v>
                </c:pt>
                <c:pt idx="91">
                  <c:v>-0.219</c:v>
                </c:pt>
                <c:pt idx="92">
                  <c:v>-8.8999999999999996E-2</c:v>
                </c:pt>
                <c:pt idx="93">
                  <c:v>-2.1999999999999999E-2</c:v>
                </c:pt>
                <c:pt idx="94">
                  <c:v>-1.6E-2</c:v>
                </c:pt>
                <c:pt idx="95">
                  <c:v>-6.0000000000000001E-3</c:v>
                </c:pt>
                <c:pt idx="96">
                  <c:v>5.2999999999999999E-2</c:v>
                </c:pt>
                <c:pt idx="97">
                  <c:v>9.5000000000000001E-2</c:v>
                </c:pt>
                <c:pt idx="98">
                  <c:v>0.20200000000000001</c:v>
                </c:pt>
                <c:pt idx="99">
                  <c:v>0.11799999999999999</c:v>
                </c:pt>
                <c:pt idx="100">
                  <c:v>0.13700000000000001</c:v>
                </c:pt>
                <c:pt idx="101">
                  <c:v>0.16800000000000001</c:v>
                </c:pt>
                <c:pt idx="102">
                  <c:v>0.23799999999999999</c:v>
                </c:pt>
                <c:pt idx="103">
                  <c:v>0.36</c:v>
                </c:pt>
                <c:pt idx="104">
                  <c:v>0.48</c:v>
                </c:pt>
                <c:pt idx="105">
                  <c:v>0.371</c:v>
                </c:pt>
                <c:pt idx="106">
                  <c:v>0.41599999999999998</c:v>
                </c:pt>
                <c:pt idx="107">
                  <c:v>0.34100000000000003</c:v>
                </c:pt>
                <c:pt idx="108">
                  <c:v>0.30599999999999999</c:v>
                </c:pt>
                <c:pt idx="109">
                  <c:v>0.20499999999999999</c:v>
                </c:pt>
                <c:pt idx="110">
                  <c:v>0.14899999999999999</c:v>
                </c:pt>
                <c:pt idx="111">
                  <c:v>-0.12</c:v>
                </c:pt>
                <c:pt idx="112">
                  <c:v>-0.39100000000000001</c:v>
                </c:pt>
                <c:pt idx="113">
                  <c:v>-0.53900000000000003</c:v>
                </c:pt>
                <c:pt idx="114">
                  <c:v>-0.53600000000000003</c:v>
                </c:pt>
                <c:pt idx="115">
                  <c:v>-0.42699999999999999</c:v>
                </c:pt>
                <c:pt idx="116">
                  <c:v>-0.36399999999999999</c:v>
                </c:pt>
                <c:pt idx="117">
                  <c:v>-0.52300000000000002</c:v>
                </c:pt>
                <c:pt idx="118">
                  <c:v>-0.73099999999999998</c:v>
                </c:pt>
                <c:pt idx="119">
                  <c:v>-0.77200000000000002</c:v>
                </c:pt>
                <c:pt idx="120">
                  <c:v>-0.69099999999999995</c:v>
                </c:pt>
                <c:pt idx="121">
                  <c:v>-0.56899999999999995</c:v>
                </c:pt>
                <c:pt idx="122">
                  <c:v>-0.57199999999999995</c:v>
                </c:pt>
                <c:pt idx="123">
                  <c:v>-0.52600000000000002</c:v>
                </c:pt>
                <c:pt idx="124">
                  <c:v>-0.51600000000000001</c:v>
                </c:pt>
                <c:pt idx="125">
                  <c:v>-0.54300000000000004</c:v>
                </c:pt>
                <c:pt idx="126">
                  <c:v>-0.36599999999999999</c:v>
                </c:pt>
                <c:pt idx="127">
                  <c:v>-0.27700000000000002</c:v>
                </c:pt>
                <c:pt idx="128">
                  <c:v>-0.20599999999999999</c:v>
                </c:pt>
                <c:pt idx="129">
                  <c:v>-0.17299999999999999</c:v>
                </c:pt>
                <c:pt idx="130">
                  <c:v>-0.26100000000000001</c:v>
                </c:pt>
                <c:pt idx="131">
                  <c:v>-0.27100000000000002</c:v>
                </c:pt>
                <c:pt idx="132">
                  <c:v>-0.22900000000000001</c:v>
                </c:pt>
                <c:pt idx="133">
                  <c:v>2E-3</c:v>
                </c:pt>
                <c:pt idx="134">
                  <c:v>-2.5999999999999999E-2</c:v>
                </c:pt>
                <c:pt idx="135">
                  <c:v>-3.5999999999999997E-2</c:v>
                </c:pt>
                <c:pt idx="136">
                  <c:v>-0.16600000000000001</c:v>
                </c:pt>
                <c:pt idx="137">
                  <c:v>-0.254</c:v>
                </c:pt>
                <c:pt idx="138">
                  <c:v>-0.20499999999999999</c:v>
                </c:pt>
                <c:pt idx="139">
                  <c:v>-9.0999999999999998E-2</c:v>
                </c:pt>
                <c:pt idx="140">
                  <c:v>-7.2999999999999995E-2</c:v>
                </c:pt>
                <c:pt idx="141">
                  <c:v>2.1000000000000001E-2</c:v>
                </c:pt>
                <c:pt idx="142">
                  <c:v>-4.4999999999999998E-2</c:v>
                </c:pt>
                <c:pt idx="143">
                  <c:v>-3.3000000000000002E-2</c:v>
                </c:pt>
                <c:pt idx="144">
                  <c:v>7.0000000000000001E-3</c:v>
                </c:pt>
                <c:pt idx="145">
                  <c:v>-2.1999999999999999E-2</c:v>
                </c:pt>
                <c:pt idx="146">
                  <c:v>-8.0000000000000002E-3</c:v>
                </c:pt>
                <c:pt idx="147">
                  <c:v>1.9E-2</c:v>
                </c:pt>
                <c:pt idx="148">
                  <c:v>6.9000000000000006E-2</c:v>
                </c:pt>
                <c:pt idx="149">
                  <c:v>6.4000000000000001E-2</c:v>
                </c:pt>
                <c:pt idx="150">
                  <c:v>0.01</c:v>
                </c:pt>
                <c:pt idx="151">
                  <c:v>-0.114</c:v>
                </c:pt>
                <c:pt idx="152">
                  <c:v>-0.128</c:v>
                </c:pt>
                <c:pt idx="153">
                  <c:v>-3.3000000000000002E-2</c:v>
                </c:pt>
                <c:pt idx="154">
                  <c:v>-3.9E-2</c:v>
                </c:pt>
                <c:pt idx="155">
                  <c:v>1.2E-2</c:v>
                </c:pt>
                <c:pt idx="156">
                  <c:v>1.7000000000000001E-2</c:v>
                </c:pt>
                <c:pt idx="157">
                  <c:v>0.13700000000000001</c:v>
                </c:pt>
                <c:pt idx="158">
                  <c:v>5.0999999999999997E-2</c:v>
                </c:pt>
                <c:pt idx="159">
                  <c:v>8.2000000000000003E-2</c:v>
                </c:pt>
                <c:pt idx="160">
                  <c:v>3.7999999999999999E-2</c:v>
                </c:pt>
                <c:pt idx="161">
                  <c:v>-0.191</c:v>
                </c:pt>
                <c:pt idx="162">
                  <c:v>-0.215</c:v>
                </c:pt>
                <c:pt idx="163">
                  <c:v>-0.29499999999999998</c:v>
                </c:pt>
                <c:pt idx="164">
                  <c:v>-0.21199999999999999</c:v>
                </c:pt>
                <c:pt idx="165">
                  <c:v>-0.29099999999999998</c:v>
                </c:pt>
                <c:pt idx="166">
                  <c:v>-0.33500000000000002</c:v>
                </c:pt>
                <c:pt idx="167">
                  <c:v>-0.32100000000000001</c:v>
                </c:pt>
                <c:pt idx="168">
                  <c:v>-0.252</c:v>
                </c:pt>
                <c:pt idx="169">
                  <c:v>-0.152</c:v>
                </c:pt>
                <c:pt idx="170">
                  <c:v>-0.15</c:v>
                </c:pt>
                <c:pt idx="171">
                  <c:v>-0.03</c:v>
                </c:pt>
                <c:pt idx="172">
                  <c:v>-3.5000000000000003E-2</c:v>
                </c:pt>
                <c:pt idx="173">
                  <c:v>-0.129</c:v>
                </c:pt>
                <c:pt idx="174">
                  <c:v>-0.20899999999999999</c:v>
                </c:pt>
                <c:pt idx="175">
                  <c:v>-0.222</c:v>
                </c:pt>
                <c:pt idx="176">
                  <c:v>-0.104</c:v>
                </c:pt>
                <c:pt idx="177">
                  <c:v>-0.08</c:v>
                </c:pt>
                <c:pt idx="178">
                  <c:v>-1.2E-2</c:v>
                </c:pt>
                <c:pt idx="179">
                  <c:v>-7.1999999999999995E-2</c:v>
                </c:pt>
                <c:pt idx="180">
                  <c:v>-7.3999999999999996E-2</c:v>
                </c:pt>
                <c:pt idx="181">
                  <c:v>-0.13500000000000001</c:v>
                </c:pt>
                <c:pt idx="182">
                  <c:v>-0.16200000000000001</c:v>
                </c:pt>
                <c:pt idx="183">
                  <c:v>-0.155</c:v>
                </c:pt>
                <c:pt idx="184">
                  <c:v>-0.20799999999999999</c:v>
                </c:pt>
                <c:pt idx="185">
                  <c:v>-0.28999999999999998</c:v>
                </c:pt>
                <c:pt idx="186">
                  <c:v>-0.28199999999999997</c:v>
                </c:pt>
                <c:pt idx="187">
                  <c:v>-0.24299999999999999</c:v>
                </c:pt>
                <c:pt idx="188">
                  <c:v>-0.19800000000000001</c:v>
                </c:pt>
                <c:pt idx="189">
                  <c:v>-1.2E-2</c:v>
                </c:pt>
                <c:pt idx="190">
                  <c:v>0.11</c:v>
                </c:pt>
                <c:pt idx="191">
                  <c:v>0.123</c:v>
                </c:pt>
                <c:pt idx="192">
                  <c:v>0.18</c:v>
                </c:pt>
                <c:pt idx="193">
                  <c:v>0.14499999999999999</c:v>
                </c:pt>
                <c:pt idx="194">
                  <c:v>4.4999999999999998E-2</c:v>
                </c:pt>
                <c:pt idx="195">
                  <c:v>-9.0999999999999998E-2</c:v>
                </c:pt>
                <c:pt idx="196">
                  <c:v>-0.108</c:v>
                </c:pt>
                <c:pt idx="197">
                  <c:v>-0.01</c:v>
                </c:pt>
                <c:pt idx="198">
                  <c:v>-3.3000000000000002E-2</c:v>
                </c:pt>
                <c:pt idx="199">
                  <c:v>-0.13200000000000001</c:v>
                </c:pt>
                <c:pt idx="200">
                  <c:v>-0.217</c:v>
                </c:pt>
                <c:pt idx="201">
                  <c:v>-0.26400000000000001</c:v>
                </c:pt>
                <c:pt idx="202">
                  <c:v>-0.33400000000000002</c:v>
                </c:pt>
                <c:pt idx="203">
                  <c:v>-0.34200000000000003</c:v>
                </c:pt>
                <c:pt idx="204">
                  <c:v>-0.28899999999999998</c:v>
                </c:pt>
                <c:pt idx="205">
                  <c:v>-0.24199999999999999</c:v>
                </c:pt>
                <c:pt idx="206">
                  <c:v>-0.183</c:v>
                </c:pt>
                <c:pt idx="207">
                  <c:v>-0.27700000000000002</c:v>
                </c:pt>
                <c:pt idx="208">
                  <c:v>-0.29799999999999999</c:v>
                </c:pt>
                <c:pt idx="209">
                  <c:v>-0.19900000000000001</c:v>
                </c:pt>
                <c:pt idx="210">
                  <c:v>-0.128</c:v>
                </c:pt>
                <c:pt idx="211">
                  <c:v>-0.157</c:v>
                </c:pt>
                <c:pt idx="212">
                  <c:v>-0.156</c:v>
                </c:pt>
                <c:pt idx="213">
                  <c:v>-0.24299999999999999</c:v>
                </c:pt>
                <c:pt idx="214">
                  <c:v>-0.313</c:v>
                </c:pt>
                <c:pt idx="215">
                  <c:v>-0.34899999999999998</c:v>
                </c:pt>
                <c:pt idx="216">
                  <c:v>-0.35099999999999998</c:v>
                </c:pt>
                <c:pt idx="217">
                  <c:v>-0.25900000000000001</c:v>
                </c:pt>
                <c:pt idx="218">
                  <c:v>-0.21099999999999999</c:v>
                </c:pt>
                <c:pt idx="219">
                  <c:v>-6.9000000000000006E-2</c:v>
                </c:pt>
                <c:pt idx="220">
                  <c:v>7.1999999999999995E-2</c:v>
                </c:pt>
                <c:pt idx="221">
                  <c:v>0.218</c:v>
                </c:pt>
                <c:pt idx="222">
                  <c:v>0.312</c:v>
                </c:pt>
                <c:pt idx="223">
                  <c:v>0.42799999999999999</c:v>
                </c:pt>
                <c:pt idx="224">
                  <c:v>0.47</c:v>
                </c:pt>
                <c:pt idx="225">
                  <c:v>0.55700000000000005</c:v>
                </c:pt>
                <c:pt idx="226">
                  <c:v>0.66300000000000003</c:v>
                </c:pt>
                <c:pt idx="227">
                  <c:v>0.80600000000000005</c:v>
                </c:pt>
                <c:pt idx="228">
                  <c:v>0.86299999999999999</c:v>
                </c:pt>
                <c:pt idx="229">
                  <c:v>0.86799999999999999</c:v>
                </c:pt>
                <c:pt idx="230">
                  <c:v>0.68600000000000005</c:v>
                </c:pt>
                <c:pt idx="231">
                  <c:v>0.504</c:v>
                </c:pt>
                <c:pt idx="232">
                  <c:v>0.50600000000000001</c:v>
                </c:pt>
                <c:pt idx="233">
                  <c:v>0.26400000000000001</c:v>
                </c:pt>
                <c:pt idx="234">
                  <c:v>0.17399999999999999</c:v>
                </c:pt>
                <c:pt idx="235">
                  <c:v>6.3E-2</c:v>
                </c:pt>
                <c:pt idx="236">
                  <c:v>3.9E-2</c:v>
                </c:pt>
                <c:pt idx="237">
                  <c:v>-0.13900000000000001</c:v>
                </c:pt>
                <c:pt idx="238">
                  <c:v>-0.22500000000000001</c:v>
                </c:pt>
                <c:pt idx="239">
                  <c:v>-0.38400000000000001</c:v>
                </c:pt>
                <c:pt idx="240">
                  <c:v>-0.46600000000000003</c:v>
                </c:pt>
                <c:pt idx="241">
                  <c:v>-0.41</c:v>
                </c:pt>
                <c:pt idx="242">
                  <c:v>-0.3</c:v>
                </c:pt>
                <c:pt idx="243">
                  <c:v>-0.50600000000000001</c:v>
                </c:pt>
                <c:pt idx="244">
                  <c:v>-0.47699999999999998</c:v>
                </c:pt>
                <c:pt idx="245">
                  <c:v>-0.47499999999999998</c:v>
                </c:pt>
                <c:pt idx="246">
                  <c:v>-0.32600000000000001</c:v>
                </c:pt>
                <c:pt idx="247">
                  <c:v>-0.36799999999999999</c:v>
                </c:pt>
                <c:pt idx="248">
                  <c:v>-0.432</c:v>
                </c:pt>
                <c:pt idx="249">
                  <c:v>-0.46</c:v>
                </c:pt>
                <c:pt idx="250">
                  <c:v>-0.54</c:v>
                </c:pt>
                <c:pt idx="251">
                  <c:v>-0.55200000000000005</c:v>
                </c:pt>
                <c:pt idx="252">
                  <c:v>-0.53100000000000003</c:v>
                </c:pt>
                <c:pt idx="253">
                  <c:v>-0.45900000000000002</c:v>
                </c:pt>
                <c:pt idx="254">
                  <c:v>-0.47299999999999998</c:v>
                </c:pt>
                <c:pt idx="255">
                  <c:v>-0.33</c:v>
                </c:pt>
                <c:pt idx="256">
                  <c:v>-0.32</c:v>
                </c:pt>
                <c:pt idx="257">
                  <c:v>-0.40100000000000002</c:v>
                </c:pt>
                <c:pt idx="258">
                  <c:v>-0.35399999999999998</c:v>
                </c:pt>
                <c:pt idx="259">
                  <c:v>-0.217</c:v>
                </c:pt>
                <c:pt idx="260">
                  <c:v>-0.191</c:v>
                </c:pt>
                <c:pt idx="261">
                  <c:v>-0.22700000000000001</c:v>
                </c:pt>
                <c:pt idx="262">
                  <c:v>-0.28100000000000003</c:v>
                </c:pt>
                <c:pt idx="263">
                  <c:v>-0.32400000000000001</c:v>
                </c:pt>
                <c:pt idx="264">
                  <c:v>-0.316</c:v>
                </c:pt>
                <c:pt idx="265">
                  <c:v>-0.252</c:v>
                </c:pt>
                <c:pt idx="266">
                  <c:v>-6.5000000000000002E-2</c:v>
                </c:pt>
                <c:pt idx="267">
                  <c:v>-5.1999999999999998E-2</c:v>
                </c:pt>
                <c:pt idx="268">
                  <c:v>-9.1999999999999998E-2</c:v>
                </c:pt>
                <c:pt idx="269">
                  <c:v>-4.3999999999999997E-2</c:v>
                </c:pt>
                <c:pt idx="270">
                  <c:v>-7.4999999999999997E-2</c:v>
                </c:pt>
                <c:pt idx="271">
                  <c:v>-0.11700000000000001</c:v>
                </c:pt>
                <c:pt idx="272">
                  <c:v>-8.4000000000000005E-2</c:v>
                </c:pt>
                <c:pt idx="273">
                  <c:v>-6.0999999999999999E-2</c:v>
                </c:pt>
                <c:pt idx="274">
                  <c:v>-0.122</c:v>
                </c:pt>
                <c:pt idx="275">
                  <c:v>-0.17</c:v>
                </c:pt>
                <c:pt idx="276">
                  <c:v>-7.8E-2</c:v>
                </c:pt>
                <c:pt idx="277">
                  <c:v>-6.5000000000000002E-2</c:v>
                </c:pt>
                <c:pt idx="278">
                  <c:v>4.3999999999999997E-2</c:v>
                </c:pt>
                <c:pt idx="279">
                  <c:v>6.0999999999999999E-2</c:v>
                </c:pt>
                <c:pt idx="280">
                  <c:v>4.2999999999999997E-2</c:v>
                </c:pt>
                <c:pt idx="281">
                  <c:v>0.16300000000000001</c:v>
                </c:pt>
                <c:pt idx="282">
                  <c:v>0.107</c:v>
                </c:pt>
                <c:pt idx="283">
                  <c:v>0.108</c:v>
                </c:pt>
                <c:pt idx="284">
                  <c:v>0.112</c:v>
                </c:pt>
                <c:pt idx="285">
                  <c:v>0.193</c:v>
                </c:pt>
                <c:pt idx="286">
                  <c:v>0.33100000000000002</c:v>
                </c:pt>
                <c:pt idx="287">
                  <c:v>0.38200000000000001</c:v>
                </c:pt>
                <c:pt idx="288">
                  <c:v>0.29699999999999999</c:v>
                </c:pt>
                <c:pt idx="289">
                  <c:v>0.23899999999999999</c:v>
                </c:pt>
                <c:pt idx="290">
                  <c:v>0.2</c:v>
                </c:pt>
                <c:pt idx="291">
                  <c:v>6.6000000000000003E-2</c:v>
                </c:pt>
                <c:pt idx="292">
                  <c:v>-0.16200000000000001</c:v>
                </c:pt>
                <c:pt idx="293">
                  <c:v>-9.7000000000000003E-2</c:v>
                </c:pt>
                <c:pt idx="294">
                  <c:v>6.2E-2</c:v>
                </c:pt>
                <c:pt idx="295">
                  <c:v>9.9000000000000005E-2</c:v>
                </c:pt>
                <c:pt idx="296">
                  <c:v>0.15</c:v>
                </c:pt>
                <c:pt idx="297">
                  <c:v>0.22800000000000001</c:v>
                </c:pt>
                <c:pt idx="298">
                  <c:v>0.221</c:v>
                </c:pt>
                <c:pt idx="299">
                  <c:v>0.20100000000000001</c:v>
                </c:pt>
                <c:pt idx="300">
                  <c:v>0.23899999999999999</c:v>
                </c:pt>
                <c:pt idx="301">
                  <c:v>0.16900000000000001</c:v>
                </c:pt>
                <c:pt idx="302">
                  <c:v>1.4999999999999999E-2</c:v>
                </c:pt>
                <c:pt idx="303">
                  <c:v>0</c:v>
                </c:pt>
                <c:pt idx="304">
                  <c:v>-0.16300000000000001</c:v>
                </c:pt>
                <c:pt idx="305">
                  <c:v>-0.191</c:v>
                </c:pt>
                <c:pt idx="306">
                  <c:v>-0.17499999999999999</c:v>
                </c:pt>
                <c:pt idx="307">
                  <c:v>-5.6000000000000001E-2</c:v>
                </c:pt>
                <c:pt idx="308">
                  <c:v>0.159</c:v>
                </c:pt>
                <c:pt idx="309">
                  <c:v>0.155</c:v>
                </c:pt>
                <c:pt idx="310">
                  <c:v>0.23200000000000001</c:v>
                </c:pt>
                <c:pt idx="311">
                  <c:v>0.317</c:v>
                </c:pt>
                <c:pt idx="312">
                  <c:v>0.28199999999999997</c:v>
                </c:pt>
                <c:pt idx="313">
                  <c:v>0.17299999999999999</c:v>
                </c:pt>
                <c:pt idx="314">
                  <c:v>0.14299999999999999</c:v>
                </c:pt>
                <c:pt idx="315">
                  <c:v>4.1000000000000002E-2</c:v>
                </c:pt>
                <c:pt idx="316">
                  <c:v>7.6999999999999999E-2</c:v>
                </c:pt>
                <c:pt idx="317">
                  <c:v>1.2999999999999999E-2</c:v>
                </c:pt>
                <c:pt idx="318">
                  <c:v>1.0999999999999999E-2</c:v>
                </c:pt>
                <c:pt idx="319">
                  <c:v>4.2000000000000003E-2</c:v>
                </c:pt>
                <c:pt idx="320">
                  <c:v>-0.01</c:v>
                </c:pt>
                <c:pt idx="321">
                  <c:v>3.0000000000000001E-3</c:v>
                </c:pt>
                <c:pt idx="322">
                  <c:v>-0.13800000000000001</c:v>
                </c:pt>
                <c:pt idx="323">
                  <c:v>-0.193</c:v>
                </c:pt>
                <c:pt idx="324">
                  <c:v>-0.24099999999999999</c:v>
                </c:pt>
                <c:pt idx="325">
                  <c:v>-0.16600000000000001</c:v>
                </c:pt>
                <c:pt idx="326">
                  <c:v>-0.21199999999999999</c:v>
                </c:pt>
                <c:pt idx="327">
                  <c:v>-0.17499999999999999</c:v>
                </c:pt>
                <c:pt idx="328">
                  <c:v>-3.3000000000000002E-2</c:v>
                </c:pt>
                <c:pt idx="329">
                  <c:v>7.0000000000000007E-2</c:v>
                </c:pt>
                <c:pt idx="330">
                  <c:v>8.9999999999999993E-3</c:v>
                </c:pt>
                <c:pt idx="331">
                  <c:v>0.13</c:v>
                </c:pt>
                <c:pt idx="332">
                  <c:v>0.217</c:v>
                </c:pt>
                <c:pt idx="333">
                  <c:v>0.20599999999999999</c:v>
                </c:pt>
                <c:pt idx="334">
                  <c:v>0.30199999999999999</c:v>
                </c:pt>
                <c:pt idx="335">
                  <c:v>0.41199999999999998</c:v>
                </c:pt>
                <c:pt idx="336">
                  <c:v>0.32200000000000001</c:v>
                </c:pt>
                <c:pt idx="337">
                  <c:v>0.20200000000000001</c:v>
                </c:pt>
                <c:pt idx="338">
                  <c:v>-8.0000000000000002E-3</c:v>
                </c:pt>
                <c:pt idx="339">
                  <c:v>-0.06</c:v>
                </c:pt>
                <c:pt idx="340">
                  <c:v>-0.14399999999999999</c:v>
                </c:pt>
                <c:pt idx="341">
                  <c:v>-5.1999999999999998E-2</c:v>
                </c:pt>
                <c:pt idx="342">
                  <c:v>-0.125</c:v>
                </c:pt>
                <c:pt idx="343">
                  <c:v>-0.20699999999999999</c:v>
                </c:pt>
                <c:pt idx="344">
                  <c:v>-0.27400000000000002</c:v>
                </c:pt>
                <c:pt idx="345">
                  <c:v>-0.41799999999999998</c:v>
                </c:pt>
                <c:pt idx="346">
                  <c:v>-0.57299999999999995</c:v>
                </c:pt>
                <c:pt idx="347">
                  <c:v>-0.53200000000000003</c:v>
                </c:pt>
                <c:pt idx="348">
                  <c:v>-0.57099999999999995</c:v>
                </c:pt>
                <c:pt idx="349">
                  <c:v>-0.53800000000000003</c:v>
                </c:pt>
                <c:pt idx="350">
                  <c:v>-0.44800000000000001</c:v>
                </c:pt>
                <c:pt idx="351">
                  <c:v>-0.42699999999999999</c:v>
                </c:pt>
                <c:pt idx="352">
                  <c:v>-0.38500000000000001</c:v>
                </c:pt>
                <c:pt idx="353">
                  <c:v>-0.26100000000000001</c:v>
                </c:pt>
                <c:pt idx="354">
                  <c:v>-0.11600000000000001</c:v>
                </c:pt>
                <c:pt idx="355">
                  <c:v>5.0000000000000001E-3</c:v>
                </c:pt>
                <c:pt idx="356">
                  <c:v>2E-3</c:v>
                </c:pt>
                <c:pt idx="357">
                  <c:v>8.0000000000000002E-3</c:v>
                </c:pt>
                <c:pt idx="358">
                  <c:v>-0.14699999999999999</c:v>
                </c:pt>
                <c:pt idx="359">
                  <c:v>-0.23</c:v>
                </c:pt>
                <c:pt idx="360">
                  <c:v>-0.26</c:v>
                </c:pt>
                <c:pt idx="361">
                  <c:v>-0.26300000000000001</c:v>
                </c:pt>
                <c:pt idx="362">
                  <c:v>-0.27800000000000002</c:v>
                </c:pt>
                <c:pt idx="363">
                  <c:v>-0.128</c:v>
                </c:pt>
                <c:pt idx="364">
                  <c:v>6.3E-2</c:v>
                </c:pt>
                <c:pt idx="365">
                  <c:v>0.219</c:v>
                </c:pt>
                <c:pt idx="366">
                  <c:v>0.25900000000000001</c:v>
                </c:pt>
                <c:pt idx="367">
                  <c:v>0.28100000000000003</c:v>
                </c:pt>
                <c:pt idx="368">
                  <c:v>0.26300000000000001</c:v>
                </c:pt>
                <c:pt idx="369">
                  <c:v>0.28199999999999997</c:v>
                </c:pt>
                <c:pt idx="370">
                  <c:v>0.35099999999999998</c:v>
                </c:pt>
                <c:pt idx="371">
                  <c:v>0.40699999999999997</c:v>
                </c:pt>
                <c:pt idx="372">
                  <c:v>0.44500000000000001</c:v>
                </c:pt>
                <c:pt idx="373">
                  <c:v>0.39400000000000002</c:v>
                </c:pt>
                <c:pt idx="374">
                  <c:v>0.42299999999999999</c:v>
                </c:pt>
                <c:pt idx="375">
                  <c:v>0.42099999999999999</c:v>
                </c:pt>
                <c:pt idx="376">
                  <c:v>0.24099999999999999</c:v>
                </c:pt>
                <c:pt idx="377">
                  <c:v>0.115</c:v>
                </c:pt>
                <c:pt idx="378">
                  <c:v>-8.4000000000000005E-2</c:v>
                </c:pt>
                <c:pt idx="379">
                  <c:v>-0.249</c:v>
                </c:pt>
                <c:pt idx="380">
                  <c:v>-0.32300000000000001</c:v>
                </c:pt>
                <c:pt idx="381">
                  <c:v>-0.44900000000000001</c:v>
                </c:pt>
                <c:pt idx="382">
                  <c:v>-0.48199999999999998</c:v>
                </c:pt>
                <c:pt idx="383">
                  <c:v>-0.56499999999999995</c:v>
                </c:pt>
                <c:pt idx="384">
                  <c:v>-0.56899999999999995</c:v>
                </c:pt>
                <c:pt idx="385">
                  <c:v>-0.38300000000000001</c:v>
                </c:pt>
                <c:pt idx="386">
                  <c:v>-0.32200000000000001</c:v>
                </c:pt>
                <c:pt idx="387">
                  <c:v>-0.28699999999999998</c:v>
                </c:pt>
                <c:pt idx="388">
                  <c:v>-0.21</c:v>
                </c:pt>
                <c:pt idx="389">
                  <c:v>-0.16800000000000001</c:v>
                </c:pt>
                <c:pt idx="390">
                  <c:v>-0.121</c:v>
                </c:pt>
                <c:pt idx="391">
                  <c:v>-0.155</c:v>
                </c:pt>
                <c:pt idx="392">
                  <c:v>-0.245</c:v>
                </c:pt>
                <c:pt idx="393">
                  <c:v>-0.246</c:v>
                </c:pt>
                <c:pt idx="394">
                  <c:v>-0.30499999999999999</c:v>
                </c:pt>
                <c:pt idx="395">
                  <c:v>-0.41399999999999998</c:v>
                </c:pt>
                <c:pt idx="396">
                  <c:v>-0.42099999999999999</c:v>
                </c:pt>
                <c:pt idx="397">
                  <c:v>-0.33800000000000002</c:v>
                </c:pt>
                <c:pt idx="398">
                  <c:v>-0.33100000000000002</c:v>
                </c:pt>
                <c:pt idx="399">
                  <c:v>-0.20100000000000001</c:v>
                </c:pt>
                <c:pt idx="400">
                  <c:v>-0.08</c:v>
                </c:pt>
                <c:pt idx="401">
                  <c:v>-3.7999999999999999E-2</c:v>
                </c:pt>
                <c:pt idx="402">
                  <c:v>3.5999999999999997E-2</c:v>
                </c:pt>
                <c:pt idx="403">
                  <c:v>0.125</c:v>
                </c:pt>
                <c:pt idx="404">
                  <c:v>0.13100000000000001</c:v>
                </c:pt>
                <c:pt idx="405">
                  <c:v>7.0999999999999994E-2</c:v>
                </c:pt>
                <c:pt idx="406">
                  <c:v>0.124</c:v>
                </c:pt>
                <c:pt idx="407">
                  <c:v>6.8000000000000005E-2</c:v>
                </c:pt>
                <c:pt idx="408">
                  <c:v>2.1000000000000001E-2</c:v>
                </c:pt>
                <c:pt idx="409">
                  <c:v>1.0999999999999999E-2</c:v>
                </c:pt>
                <c:pt idx="410">
                  <c:v>4.3999999999999997E-2</c:v>
                </c:pt>
                <c:pt idx="411">
                  <c:v>2.1999999999999999E-2</c:v>
                </c:pt>
                <c:pt idx="412">
                  <c:v>-0.16200000000000001</c:v>
                </c:pt>
                <c:pt idx="413">
                  <c:v>-0.249</c:v>
                </c:pt>
                <c:pt idx="414">
                  <c:v>-0.19900000000000001</c:v>
                </c:pt>
                <c:pt idx="415">
                  <c:v>-0.108</c:v>
                </c:pt>
                <c:pt idx="416">
                  <c:v>-2.7E-2</c:v>
                </c:pt>
                <c:pt idx="417">
                  <c:v>-1.4E-2</c:v>
                </c:pt>
                <c:pt idx="418">
                  <c:v>8.0000000000000002E-3</c:v>
                </c:pt>
                <c:pt idx="419">
                  <c:v>1.4999999999999999E-2</c:v>
                </c:pt>
                <c:pt idx="420">
                  <c:v>-8.5999999999999993E-2</c:v>
                </c:pt>
                <c:pt idx="421">
                  <c:v>-0.13800000000000001</c:v>
                </c:pt>
                <c:pt idx="422">
                  <c:v>-0.104</c:v>
                </c:pt>
                <c:pt idx="423">
                  <c:v>2.5000000000000001E-2</c:v>
                </c:pt>
                <c:pt idx="424">
                  <c:v>0.28299999999999997</c:v>
                </c:pt>
                <c:pt idx="425">
                  <c:v>0.318</c:v>
                </c:pt>
                <c:pt idx="426">
                  <c:v>0.17499999999999999</c:v>
                </c:pt>
                <c:pt idx="427">
                  <c:v>0.16400000000000001</c:v>
                </c:pt>
                <c:pt idx="428">
                  <c:v>0.17299999999999999</c:v>
                </c:pt>
                <c:pt idx="429">
                  <c:v>0.23699999999999999</c:v>
                </c:pt>
                <c:pt idx="430">
                  <c:v>0.24199999999999999</c:v>
                </c:pt>
                <c:pt idx="431">
                  <c:v>0.23699999999999999</c:v>
                </c:pt>
                <c:pt idx="432">
                  <c:v>0.14499999999999999</c:v>
                </c:pt>
                <c:pt idx="433">
                  <c:v>0.17699999999999999</c:v>
                </c:pt>
                <c:pt idx="434">
                  <c:v>0.14499999999999999</c:v>
                </c:pt>
                <c:pt idx="435">
                  <c:v>0.26800000000000002</c:v>
                </c:pt>
                <c:pt idx="436">
                  <c:v>0.45700000000000002</c:v>
                </c:pt>
                <c:pt idx="437">
                  <c:v>0.51300000000000001</c:v>
                </c:pt>
                <c:pt idx="438">
                  <c:v>0.58199999999999996</c:v>
                </c:pt>
                <c:pt idx="439">
                  <c:v>0.60799999999999998</c:v>
                </c:pt>
                <c:pt idx="440">
                  <c:v>0.67200000000000004</c:v>
                </c:pt>
                <c:pt idx="441">
                  <c:v>0.70799999999999996</c:v>
                </c:pt>
                <c:pt idx="442">
                  <c:v>0.85199999999999998</c:v>
                </c:pt>
                <c:pt idx="443">
                  <c:v>0.98599999999999999</c:v>
                </c:pt>
                <c:pt idx="444">
                  <c:v>0.97</c:v>
                </c:pt>
                <c:pt idx="445">
                  <c:v>0.753</c:v>
                </c:pt>
                <c:pt idx="446">
                  <c:v>0.74099999999999999</c:v>
                </c:pt>
                <c:pt idx="447">
                  <c:v>0.55800000000000005</c:v>
                </c:pt>
                <c:pt idx="448">
                  <c:v>0.44400000000000001</c:v>
                </c:pt>
                <c:pt idx="449">
                  <c:v>0.32600000000000001</c:v>
                </c:pt>
                <c:pt idx="450">
                  <c:v>0.19600000000000001</c:v>
                </c:pt>
                <c:pt idx="451">
                  <c:v>0.158</c:v>
                </c:pt>
                <c:pt idx="452">
                  <c:v>0.126</c:v>
                </c:pt>
                <c:pt idx="453">
                  <c:v>8.5000000000000006E-2</c:v>
                </c:pt>
                <c:pt idx="454">
                  <c:v>6.3E-2</c:v>
                </c:pt>
                <c:pt idx="455">
                  <c:v>0.113</c:v>
                </c:pt>
                <c:pt idx="456">
                  <c:v>0.126</c:v>
                </c:pt>
                <c:pt idx="457">
                  <c:v>0.19500000000000001</c:v>
                </c:pt>
                <c:pt idx="458">
                  <c:v>0.19400000000000001</c:v>
                </c:pt>
                <c:pt idx="459">
                  <c:v>0.19600000000000001</c:v>
                </c:pt>
                <c:pt idx="460">
                  <c:v>0.28599999999999998</c:v>
                </c:pt>
                <c:pt idx="461">
                  <c:v>0.216</c:v>
                </c:pt>
                <c:pt idx="462">
                  <c:v>0.223</c:v>
                </c:pt>
                <c:pt idx="463">
                  <c:v>0.20699999999999999</c:v>
                </c:pt>
                <c:pt idx="464">
                  <c:v>5.7000000000000002E-2</c:v>
                </c:pt>
                <c:pt idx="465">
                  <c:v>-1.9E-2</c:v>
                </c:pt>
                <c:pt idx="466">
                  <c:v>-1.4999999999999999E-2</c:v>
                </c:pt>
                <c:pt idx="467">
                  <c:v>-0.14499999999999999</c:v>
                </c:pt>
                <c:pt idx="468">
                  <c:v>-0.13</c:v>
                </c:pt>
                <c:pt idx="469">
                  <c:v>-0.255</c:v>
                </c:pt>
                <c:pt idx="470">
                  <c:v>-0.182</c:v>
                </c:pt>
                <c:pt idx="471">
                  <c:v>-0.11799999999999999</c:v>
                </c:pt>
                <c:pt idx="472">
                  <c:v>-8.4000000000000005E-2</c:v>
                </c:pt>
                <c:pt idx="473">
                  <c:v>-5.3999999999999999E-2</c:v>
                </c:pt>
                <c:pt idx="474">
                  <c:v>0.05</c:v>
                </c:pt>
                <c:pt idx="475">
                  <c:v>6.4000000000000001E-2</c:v>
                </c:pt>
                <c:pt idx="476">
                  <c:v>0.14899999999999999</c:v>
                </c:pt>
                <c:pt idx="477">
                  <c:v>0.27500000000000002</c:v>
                </c:pt>
                <c:pt idx="478">
                  <c:v>0.33800000000000002</c:v>
                </c:pt>
                <c:pt idx="479">
                  <c:v>0.40799999999999997</c:v>
                </c:pt>
                <c:pt idx="480">
                  <c:v>0.21199999999999999</c:v>
                </c:pt>
                <c:pt idx="481">
                  <c:v>0.22600000000000001</c:v>
                </c:pt>
                <c:pt idx="482">
                  <c:v>0.35399999999999998</c:v>
                </c:pt>
                <c:pt idx="483">
                  <c:v>0.32300000000000001</c:v>
                </c:pt>
                <c:pt idx="484">
                  <c:v>0.23300000000000001</c:v>
                </c:pt>
                <c:pt idx="485">
                  <c:v>0.28399999999999997</c:v>
                </c:pt>
                <c:pt idx="486">
                  <c:v>0.15</c:v>
                </c:pt>
                <c:pt idx="487">
                  <c:v>0.161</c:v>
                </c:pt>
                <c:pt idx="488">
                  <c:v>0.03</c:v>
                </c:pt>
                <c:pt idx="489">
                  <c:v>0.16600000000000001</c:v>
                </c:pt>
                <c:pt idx="490">
                  <c:v>0.317</c:v>
                </c:pt>
                <c:pt idx="491">
                  <c:v>0.40899999999999997</c:v>
                </c:pt>
                <c:pt idx="492">
                  <c:v>0.51</c:v>
                </c:pt>
                <c:pt idx="493">
                  <c:v>0.39</c:v>
                </c:pt>
                <c:pt idx="494">
                  <c:v>0.35099999999999998</c:v>
                </c:pt>
                <c:pt idx="495">
                  <c:v>0.32</c:v>
                </c:pt>
                <c:pt idx="496">
                  <c:v>0.14899999999999999</c:v>
                </c:pt>
                <c:pt idx="497">
                  <c:v>6.5000000000000002E-2</c:v>
                </c:pt>
                <c:pt idx="498">
                  <c:v>8.5999999999999993E-2</c:v>
                </c:pt>
                <c:pt idx="499">
                  <c:v>-6.0000000000000001E-3</c:v>
                </c:pt>
                <c:pt idx="500">
                  <c:v>-0.14799999999999999</c:v>
                </c:pt>
                <c:pt idx="501">
                  <c:v>-0.219</c:v>
                </c:pt>
                <c:pt idx="502">
                  <c:v>-0.29299999999999998</c:v>
                </c:pt>
                <c:pt idx="503">
                  <c:v>-0.30199999999999999</c:v>
                </c:pt>
                <c:pt idx="504">
                  <c:v>-0.32800000000000001</c:v>
                </c:pt>
                <c:pt idx="505">
                  <c:v>-0.248</c:v>
                </c:pt>
                <c:pt idx="506">
                  <c:v>-0.108</c:v>
                </c:pt>
                <c:pt idx="507">
                  <c:v>-8.6999999999999994E-2</c:v>
                </c:pt>
                <c:pt idx="508">
                  <c:v>4.9000000000000002E-2</c:v>
                </c:pt>
                <c:pt idx="509">
                  <c:v>8.3000000000000004E-2</c:v>
                </c:pt>
                <c:pt idx="510">
                  <c:v>0.188</c:v>
                </c:pt>
                <c:pt idx="511">
                  <c:v>0.2</c:v>
                </c:pt>
                <c:pt idx="512">
                  <c:v>7.0000000000000007E-2</c:v>
                </c:pt>
                <c:pt idx="513">
                  <c:v>1.6E-2</c:v>
                </c:pt>
                <c:pt idx="514">
                  <c:v>-4.4999999999999998E-2</c:v>
                </c:pt>
                <c:pt idx="515">
                  <c:v>-0.17899999999999999</c:v>
                </c:pt>
                <c:pt idx="516">
                  <c:v>-0.154</c:v>
                </c:pt>
                <c:pt idx="517">
                  <c:v>-0.20799999999999999</c:v>
                </c:pt>
                <c:pt idx="518">
                  <c:v>-0.183</c:v>
                </c:pt>
                <c:pt idx="519">
                  <c:v>-0.20399999999999999</c:v>
                </c:pt>
                <c:pt idx="520">
                  <c:v>-0.26100000000000001</c:v>
                </c:pt>
                <c:pt idx="521">
                  <c:v>-0.17799999999999999</c:v>
                </c:pt>
                <c:pt idx="522">
                  <c:v>-0.215</c:v>
                </c:pt>
                <c:pt idx="523">
                  <c:v>-0.221</c:v>
                </c:pt>
                <c:pt idx="524">
                  <c:v>-0.29299999999999998</c:v>
                </c:pt>
                <c:pt idx="525">
                  <c:v>-0.33</c:v>
                </c:pt>
                <c:pt idx="526">
                  <c:v>-0.372</c:v>
                </c:pt>
                <c:pt idx="527">
                  <c:v>-0.44</c:v>
                </c:pt>
                <c:pt idx="528">
                  <c:v>-0.4</c:v>
                </c:pt>
                <c:pt idx="529">
                  <c:v>-0.38</c:v>
                </c:pt>
                <c:pt idx="530">
                  <c:v>-0.13400000000000001</c:v>
                </c:pt>
                <c:pt idx="531">
                  <c:v>9.4E-2</c:v>
                </c:pt>
                <c:pt idx="532">
                  <c:v>0.19400000000000001</c:v>
                </c:pt>
                <c:pt idx="533">
                  <c:v>0.28399999999999997</c:v>
                </c:pt>
                <c:pt idx="534">
                  <c:v>0.33800000000000002</c:v>
                </c:pt>
                <c:pt idx="535">
                  <c:v>0.42699999999999999</c:v>
                </c:pt>
                <c:pt idx="536">
                  <c:v>0.41499999999999998</c:v>
                </c:pt>
                <c:pt idx="537">
                  <c:v>0.43</c:v>
                </c:pt>
                <c:pt idx="538">
                  <c:v>0.48399999999999999</c:v>
                </c:pt>
                <c:pt idx="539">
                  <c:v>0.60799999999999998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65-4941-A64C-7F50CC93E7C6}"/>
            </c:ext>
          </c:extLst>
        </c:ser>
        <c:ser>
          <c:idx val="1"/>
          <c:order val="1"/>
          <c:tx>
            <c:v>LT AT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'LT Temp'!$A$5:$A$544</c:f>
              <c:numCache>
                <c:formatCode>General</c:formatCode>
                <c:ptCount val="540"/>
                <c:pt idx="0">
                  <c:v>1979</c:v>
                </c:pt>
                <c:pt idx="1">
                  <c:v>1979</c:v>
                </c:pt>
                <c:pt idx="2">
                  <c:v>1979</c:v>
                </c:pt>
                <c:pt idx="3">
                  <c:v>1979</c:v>
                </c:pt>
                <c:pt idx="4">
                  <c:v>1979</c:v>
                </c:pt>
                <c:pt idx="5">
                  <c:v>1979</c:v>
                </c:pt>
                <c:pt idx="6">
                  <c:v>1979</c:v>
                </c:pt>
                <c:pt idx="7">
                  <c:v>1979</c:v>
                </c:pt>
                <c:pt idx="8">
                  <c:v>1979</c:v>
                </c:pt>
                <c:pt idx="9">
                  <c:v>1979</c:v>
                </c:pt>
                <c:pt idx="10">
                  <c:v>1979</c:v>
                </c:pt>
                <c:pt idx="11">
                  <c:v>1979</c:v>
                </c:pt>
                <c:pt idx="12">
                  <c:v>1980</c:v>
                </c:pt>
                <c:pt idx="13">
                  <c:v>1980</c:v>
                </c:pt>
                <c:pt idx="14">
                  <c:v>1980</c:v>
                </c:pt>
                <c:pt idx="15">
                  <c:v>1980</c:v>
                </c:pt>
                <c:pt idx="16">
                  <c:v>1980</c:v>
                </c:pt>
                <c:pt idx="17">
                  <c:v>1980</c:v>
                </c:pt>
                <c:pt idx="18">
                  <c:v>1980</c:v>
                </c:pt>
                <c:pt idx="19">
                  <c:v>1980</c:v>
                </c:pt>
                <c:pt idx="20">
                  <c:v>1980</c:v>
                </c:pt>
                <c:pt idx="21">
                  <c:v>1980</c:v>
                </c:pt>
                <c:pt idx="22">
                  <c:v>1980</c:v>
                </c:pt>
                <c:pt idx="23">
                  <c:v>1980</c:v>
                </c:pt>
                <c:pt idx="24">
                  <c:v>1981</c:v>
                </c:pt>
                <c:pt idx="25">
                  <c:v>1981</c:v>
                </c:pt>
                <c:pt idx="26">
                  <c:v>1981</c:v>
                </c:pt>
                <c:pt idx="27">
                  <c:v>1981</c:v>
                </c:pt>
                <c:pt idx="28">
                  <c:v>1981</c:v>
                </c:pt>
                <c:pt idx="29">
                  <c:v>1981</c:v>
                </c:pt>
                <c:pt idx="30">
                  <c:v>1981</c:v>
                </c:pt>
                <c:pt idx="31">
                  <c:v>1981</c:v>
                </c:pt>
                <c:pt idx="32">
                  <c:v>1981</c:v>
                </c:pt>
                <c:pt idx="33">
                  <c:v>1981</c:v>
                </c:pt>
                <c:pt idx="34">
                  <c:v>1981</c:v>
                </c:pt>
                <c:pt idx="35">
                  <c:v>1981</c:v>
                </c:pt>
                <c:pt idx="36">
                  <c:v>1982</c:v>
                </c:pt>
                <c:pt idx="37">
                  <c:v>1982</c:v>
                </c:pt>
                <c:pt idx="38">
                  <c:v>1982</c:v>
                </c:pt>
                <c:pt idx="39">
                  <c:v>1982</c:v>
                </c:pt>
                <c:pt idx="40">
                  <c:v>1982</c:v>
                </c:pt>
                <c:pt idx="41">
                  <c:v>1982</c:v>
                </c:pt>
                <c:pt idx="42">
                  <c:v>1982</c:v>
                </c:pt>
                <c:pt idx="43">
                  <c:v>1982</c:v>
                </c:pt>
                <c:pt idx="44">
                  <c:v>1982</c:v>
                </c:pt>
                <c:pt idx="45">
                  <c:v>1982</c:v>
                </c:pt>
                <c:pt idx="46">
                  <c:v>1982</c:v>
                </c:pt>
                <c:pt idx="47">
                  <c:v>1982</c:v>
                </c:pt>
                <c:pt idx="48">
                  <c:v>1983</c:v>
                </c:pt>
                <c:pt idx="49">
                  <c:v>1983</c:v>
                </c:pt>
                <c:pt idx="50">
                  <c:v>1983</c:v>
                </c:pt>
                <c:pt idx="51">
                  <c:v>1983</c:v>
                </c:pt>
                <c:pt idx="52">
                  <c:v>1983</c:v>
                </c:pt>
                <c:pt idx="53">
                  <c:v>1983</c:v>
                </c:pt>
                <c:pt idx="54">
                  <c:v>1983</c:v>
                </c:pt>
                <c:pt idx="55">
                  <c:v>1983</c:v>
                </c:pt>
                <c:pt idx="56">
                  <c:v>1983</c:v>
                </c:pt>
                <c:pt idx="57">
                  <c:v>1983</c:v>
                </c:pt>
                <c:pt idx="58">
                  <c:v>1983</c:v>
                </c:pt>
                <c:pt idx="59">
                  <c:v>1983</c:v>
                </c:pt>
                <c:pt idx="60">
                  <c:v>1984</c:v>
                </c:pt>
                <c:pt idx="61">
                  <c:v>1984</c:v>
                </c:pt>
                <c:pt idx="62">
                  <c:v>1984</c:v>
                </c:pt>
                <c:pt idx="63">
                  <c:v>1984</c:v>
                </c:pt>
                <c:pt idx="64">
                  <c:v>1984</c:v>
                </c:pt>
                <c:pt idx="65">
                  <c:v>1984</c:v>
                </c:pt>
                <c:pt idx="66">
                  <c:v>1984</c:v>
                </c:pt>
                <c:pt idx="67">
                  <c:v>1984</c:v>
                </c:pt>
                <c:pt idx="68">
                  <c:v>1984</c:v>
                </c:pt>
                <c:pt idx="69">
                  <c:v>1984</c:v>
                </c:pt>
                <c:pt idx="70">
                  <c:v>1984</c:v>
                </c:pt>
                <c:pt idx="71">
                  <c:v>1984</c:v>
                </c:pt>
                <c:pt idx="72">
                  <c:v>1985</c:v>
                </c:pt>
                <c:pt idx="73">
                  <c:v>1985</c:v>
                </c:pt>
                <c:pt idx="74">
                  <c:v>1985</c:v>
                </c:pt>
                <c:pt idx="75">
                  <c:v>1985</c:v>
                </c:pt>
                <c:pt idx="76">
                  <c:v>1985</c:v>
                </c:pt>
                <c:pt idx="77">
                  <c:v>1985</c:v>
                </c:pt>
                <c:pt idx="78">
                  <c:v>1985</c:v>
                </c:pt>
                <c:pt idx="79">
                  <c:v>1985</c:v>
                </c:pt>
                <c:pt idx="80">
                  <c:v>1985</c:v>
                </c:pt>
                <c:pt idx="81">
                  <c:v>1985</c:v>
                </c:pt>
                <c:pt idx="82">
                  <c:v>1985</c:v>
                </c:pt>
                <c:pt idx="83">
                  <c:v>1985</c:v>
                </c:pt>
                <c:pt idx="84">
                  <c:v>1986</c:v>
                </c:pt>
                <c:pt idx="85">
                  <c:v>1986</c:v>
                </c:pt>
                <c:pt idx="86">
                  <c:v>1986</c:v>
                </c:pt>
                <c:pt idx="87">
                  <c:v>1986</c:v>
                </c:pt>
                <c:pt idx="88">
                  <c:v>1986</c:v>
                </c:pt>
                <c:pt idx="89">
                  <c:v>1986</c:v>
                </c:pt>
                <c:pt idx="90">
                  <c:v>1986</c:v>
                </c:pt>
                <c:pt idx="91">
                  <c:v>1986</c:v>
                </c:pt>
                <c:pt idx="92">
                  <c:v>1986</c:v>
                </c:pt>
                <c:pt idx="93">
                  <c:v>1986</c:v>
                </c:pt>
                <c:pt idx="94">
                  <c:v>1986</c:v>
                </c:pt>
                <c:pt idx="95">
                  <c:v>1986</c:v>
                </c:pt>
                <c:pt idx="96">
                  <c:v>1987</c:v>
                </c:pt>
                <c:pt idx="97">
                  <c:v>1987</c:v>
                </c:pt>
                <c:pt idx="98">
                  <c:v>1987</c:v>
                </c:pt>
                <c:pt idx="99">
                  <c:v>1987</c:v>
                </c:pt>
                <c:pt idx="100">
                  <c:v>1987</c:v>
                </c:pt>
                <c:pt idx="101">
                  <c:v>1987</c:v>
                </c:pt>
                <c:pt idx="102">
                  <c:v>1987</c:v>
                </c:pt>
                <c:pt idx="103">
                  <c:v>1987</c:v>
                </c:pt>
                <c:pt idx="104">
                  <c:v>1987</c:v>
                </c:pt>
                <c:pt idx="105">
                  <c:v>1987</c:v>
                </c:pt>
                <c:pt idx="106">
                  <c:v>1987</c:v>
                </c:pt>
                <c:pt idx="107">
                  <c:v>1987</c:v>
                </c:pt>
                <c:pt idx="108">
                  <c:v>1988</c:v>
                </c:pt>
                <c:pt idx="109">
                  <c:v>1988</c:v>
                </c:pt>
                <c:pt idx="110">
                  <c:v>1988</c:v>
                </c:pt>
                <c:pt idx="111">
                  <c:v>1988</c:v>
                </c:pt>
                <c:pt idx="112">
                  <c:v>1988</c:v>
                </c:pt>
                <c:pt idx="113">
                  <c:v>1988</c:v>
                </c:pt>
                <c:pt idx="114">
                  <c:v>1988</c:v>
                </c:pt>
                <c:pt idx="115">
                  <c:v>1988</c:v>
                </c:pt>
                <c:pt idx="116">
                  <c:v>1988</c:v>
                </c:pt>
                <c:pt idx="117">
                  <c:v>1988</c:v>
                </c:pt>
                <c:pt idx="118">
                  <c:v>1988</c:v>
                </c:pt>
                <c:pt idx="119">
                  <c:v>1988</c:v>
                </c:pt>
                <c:pt idx="120">
                  <c:v>1989</c:v>
                </c:pt>
                <c:pt idx="121">
                  <c:v>1989</c:v>
                </c:pt>
                <c:pt idx="122">
                  <c:v>1989</c:v>
                </c:pt>
                <c:pt idx="123">
                  <c:v>1989</c:v>
                </c:pt>
                <c:pt idx="124">
                  <c:v>1989</c:v>
                </c:pt>
                <c:pt idx="125">
                  <c:v>1989</c:v>
                </c:pt>
                <c:pt idx="126">
                  <c:v>1989</c:v>
                </c:pt>
                <c:pt idx="127">
                  <c:v>1989</c:v>
                </c:pt>
                <c:pt idx="128">
                  <c:v>1989</c:v>
                </c:pt>
                <c:pt idx="129">
                  <c:v>1989</c:v>
                </c:pt>
                <c:pt idx="130">
                  <c:v>1989</c:v>
                </c:pt>
                <c:pt idx="131">
                  <c:v>1989</c:v>
                </c:pt>
                <c:pt idx="132">
                  <c:v>1990</c:v>
                </c:pt>
                <c:pt idx="133">
                  <c:v>1990</c:v>
                </c:pt>
                <c:pt idx="134">
                  <c:v>1990</c:v>
                </c:pt>
                <c:pt idx="135">
                  <c:v>1990</c:v>
                </c:pt>
                <c:pt idx="136">
                  <c:v>1990</c:v>
                </c:pt>
                <c:pt idx="137">
                  <c:v>1990</c:v>
                </c:pt>
                <c:pt idx="138">
                  <c:v>1990</c:v>
                </c:pt>
                <c:pt idx="139">
                  <c:v>1990</c:v>
                </c:pt>
                <c:pt idx="140">
                  <c:v>1990</c:v>
                </c:pt>
                <c:pt idx="141">
                  <c:v>1990</c:v>
                </c:pt>
                <c:pt idx="142">
                  <c:v>1990</c:v>
                </c:pt>
                <c:pt idx="143">
                  <c:v>1990</c:v>
                </c:pt>
                <c:pt idx="144">
                  <c:v>1991</c:v>
                </c:pt>
                <c:pt idx="145">
                  <c:v>1991</c:v>
                </c:pt>
                <c:pt idx="146">
                  <c:v>1991</c:v>
                </c:pt>
                <c:pt idx="147">
                  <c:v>1991</c:v>
                </c:pt>
                <c:pt idx="148">
                  <c:v>1991</c:v>
                </c:pt>
                <c:pt idx="149">
                  <c:v>1991</c:v>
                </c:pt>
                <c:pt idx="150">
                  <c:v>1991</c:v>
                </c:pt>
                <c:pt idx="151">
                  <c:v>1991</c:v>
                </c:pt>
                <c:pt idx="152">
                  <c:v>1991</c:v>
                </c:pt>
                <c:pt idx="153">
                  <c:v>1991</c:v>
                </c:pt>
                <c:pt idx="154">
                  <c:v>1991</c:v>
                </c:pt>
                <c:pt idx="155">
                  <c:v>1991</c:v>
                </c:pt>
                <c:pt idx="156">
                  <c:v>1992</c:v>
                </c:pt>
                <c:pt idx="157">
                  <c:v>1992</c:v>
                </c:pt>
                <c:pt idx="158">
                  <c:v>1992</c:v>
                </c:pt>
                <c:pt idx="159">
                  <c:v>1992</c:v>
                </c:pt>
                <c:pt idx="160">
                  <c:v>1992</c:v>
                </c:pt>
                <c:pt idx="161">
                  <c:v>1992</c:v>
                </c:pt>
                <c:pt idx="162">
                  <c:v>1992</c:v>
                </c:pt>
                <c:pt idx="163">
                  <c:v>1992</c:v>
                </c:pt>
                <c:pt idx="164">
                  <c:v>1992</c:v>
                </c:pt>
                <c:pt idx="165">
                  <c:v>1992</c:v>
                </c:pt>
                <c:pt idx="166">
                  <c:v>1992</c:v>
                </c:pt>
                <c:pt idx="167">
                  <c:v>1992</c:v>
                </c:pt>
                <c:pt idx="168">
                  <c:v>1993</c:v>
                </c:pt>
                <c:pt idx="169">
                  <c:v>1993</c:v>
                </c:pt>
                <c:pt idx="170">
                  <c:v>1993</c:v>
                </c:pt>
                <c:pt idx="171">
                  <c:v>1993</c:v>
                </c:pt>
                <c:pt idx="172">
                  <c:v>1993</c:v>
                </c:pt>
                <c:pt idx="173">
                  <c:v>1993</c:v>
                </c:pt>
                <c:pt idx="174">
                  <c:v>1993</c:v>
                </c:pt>
                <c:pt idx="175">
                  <c:v>1993</c:v>
                </c:pt>
                <c:pt idx="176">
                  <c:v>1993</c:v>
                </c:pt>
                <c:pt idx="177">
                  <c:v>1993</c:v>
                </c:pt>
                <c:pt idx="178">
                  <c:v>1993</c:v>
                </c:pt>
                <c:pt idx="179">
                  <c:v>1993</c:v>
                </c:pt>
                <c:pt idx="180">
                  <c:v>1994</c:v>
                </c:pt>
                <c:pt idx="181">
                  <c:v>1994</c:v>
                </c:pt>
                <c:pt idx="182">
                  <c:v>1994</c:v>
                </c:pt>
                <c:pt idx="183">
                  <c:v>1994</c:v>
                </c:pt>
                <c:pt idx="184">
                  <c:v>1994</c:v>
                </c:pt>
                <c:pt idx="185">
                  <c:v>1994</c:v>
                </c:pt>
                <c:pt idx="186">
                  <c:v>1994</c:v>
                </c:pt>
                <c:pt idx="187">
                  <c:v>1994</c:v>
                </c:pt>
                <c:pt idx="188">
                  <c:v>1994</c:v>
                </c:pt>
                <c:pt idx="189">
                  <c:v>1994</c:v>
                </c:pt>
                <c:pt idx="190">
                  <c:v>1994</c:v>
                </c:pt>
                <c:pt idx="191">
                  <c:v>1994</c:v>
                </c:pt>
                <c:pt idx="192">
                  <c:v>1995</c:v>
                </c:pt>
                <c:pt idx="193">
                  <c:v>1995</c:v>
                </c:pt>
                <c:pt idx="194">
                  <c:v>1995</c:v>
                </c:pt>
                <c:pt idx="195">
                  <c:v>1995</c:v>
                </c:pt>
                <c:pt idx="196">
                  <c:v>1995</c:v>
                </c:pt>
                <c:pt idx="197">
                  <c:v>1995</c:v>
                </c:pt>
                <c:pt idx="198">
                  <c:v>1995</c:v>
                </c:pt>
                <c:pt idx="199">
                  <c:v>1995</c:v>
                </c:pt>
                <c:pt idx="200">
                  <c:v>1995</c:v>
                </c:pt>
                <c:pt idx="201">
                  <c:v>1995</c:v>
                </c:pt>
                <c:pt idx="202">
                  <c:v>1995</c:v>
                </c:pt>
                <c:pt idx="203">
                  <c:v>1995</c:v>
                </c:pt>
                <c:pt idx="204">
                  <c:v>1996</c:v>
                </c:pt>
                <c:pt idx="205">
                  <c:v>1996</c:v>
                </c:pt>
                <c:pt idx="206">
                  <c:v>1996</c:v>
                </c:pt>
                <c:pt idx="207">
                  <c:v>1996</c:v>
                </c:pt>
                <c:pt idx="208">
                  <c:v>1996</c:v>
                </c:pt>
                <c:pt idx="209">
                  <c:v>1996</c:v>
                </c:pt>
                <c:pt idx="210">
                  <c:v>1996</c:v>
                </c:pt>
                <c:pt idx="211">
                  <c:v>1996</c:v>
                </c:pt>
                <c:pt idx="212">
                  <c:v>1996</c:v>
                </c:pt>
                <c:pt idx="213">
                  <c:v>1996</c:v>
                </c:pt>
                <c:pt idx="214">
                  <c:v>1996</c:v>
                </c:pt>
                <c:pt idx="215">
                  <c:v>1996</c:v>
                </c:pt>
                <c:pt idx="216">
                  <c:v>1997</c:v>
                </c:pt>
                <c:pt idx="217">
                  <c:v>1997</c:v>
                </c:pt>
                <c:pt idx="218">
                  <c:v>1997</c:v>
                </c:pt>
                <c:pt idx="219">
                  <c:v>1997</c:v>
                </c:pt>
                <c:pt idx="220">
                  <c:v>1997</c:v>
                </c:pt>
                <c:pt idx="221">
                  <c:v>1997</c:v>
                </c:pt>
                <c:pt idx="222">
                  <c:v>1997</c:v>
                </c:pt>
                <c:pt idx="223">
                  <c:v>1997</c:v>
                </c:pt>
                <c:pt idx="224">
                  <c:v>1997</c:v>
                </c:pt>
                <c:pt idx="225">
                  <c:v>1997</c:v>
                </c:pt>
                <c:pt idx="226">
                  <c:v>1997</c:v>
                </c:pt>
                <c:pt idx="227">
                  <c:v>1997</c:v>
                </c:pt>
                <c:pt idx="228">
                  <c:v>1998</c:v>
                </c:pt>
                <c:pt idx="229">
                  <c:v>1998</c:v>
                </c:pt>
                <c:pt idx="230">
                  <c:v>1998</c:v>
                </c:pt>
                <c:pt idx="231">
                  <c:v>1998</c:v>
                </c:pt>
                <c:pt idx="232">
                  <c:v>1998</c:v>
                </c:pt>
                <c:pt idx="233">
                  <c:v>1998</c:v>
                </c:pt>
                <c:pt idx="234">
                  <c:v>1998</c:v>
                </c:pt>
                <c:pt idx="235">
                  <c:v>1998</c:v>
                </c:pt>
                <c:pt idx="236">
                  <c:v>1998</c:v>
                </c:pt>
                <c:pt idx="237">
                  <c:v>1998</c:v>
                </c:pt>
                <c:pt idx="238">
                  <c:v>1998</c:v>
                </c:pt>
                <c:pt idx="239">
                  <c:v>1998</c:v>
                </c:pt>
                <c:pt idx="240">
                  <c:v>1999</c:v>
                </c:pt>
                <c:pt idx="241">
                  <c:v>1999</c:v>
                </c:pt>
                <c:pt idx="242">
                  <c:v>1999</c:v>
                </c:pt>
                <c:pt idx="243">
                  <c:v>1999</c:v>
                </c:pt>
                <c:pt idx="244">
                  <c:v>1999</c:v>
                </c:pt>
                <c:pt idx="245">
                  <c:v>1999</c:v>
                </c:pt>
                <c:pt idx="246">
                  <c:v>1999</c:v>
                </c:pt>
                <c:pt idx="247">
                  <c:v>1999</c:v>
                </c:pt>
                <c:pt idx="248">
                  <c:v>1999</c:v>
                </c:pt>
                <c:pt idx="249">
                  <c:v>1999</c:v>
                </c:pt>
                <c:pt idx="250">
                  <c:v>1999</c:v>
                </c:pt>
                <c:pt idx="251">
                  <c:v>1999</c:v>
                </c:pt>
                <c:pt idx="252">
                  <c:v>2000</c:v>
                </c:pt>
                <c:pt idx="253">
                  <c:v>2000</c:v>
                </c:pt>
                <c:pt idx="254">
                  <c:v>2000</c:v>
                </c:pt>
                <c:pt idx="255">
                  <c:v>2000</c:v>
                </c:pt>
                <c:pt idx="256">
                  <c:v>2000</c:v>
                </c:pt>
                <c:pt idx="257">
                  <c:v>2000</c:v>
                </c:pt>
                <c:pt idx="258">
                  <c:v>2000</c:v>
                </c:pt>
                <c:pt idx="259">
                  <c:v>2000</c:v>
                </c:pt>
                <c:pt idx="260">
                  <c:v>2000</c:v>
                </c:pt>
                <c:pt idx="261">
                  <c:v>2000</c:v>
                </c:pt>
                <c:pt idx="262">
                  <c:v>2000</c:v>
                </c:pt>
                <c:pt idx="263">
                  <c:v>2000</c:v>
                </c:pt>
                <c:pt idx="264">
                  <c:v>2001</c:v>
                </c:pt>
                <c:pt idx="265">
                  <c:v>2001</c:v>
                </c:pt>
                <c:pt idx="266">
                  <c:v>2001</c:v>
                </c:pt>
                <c:pt idx="267">
                  <c:v>2001</c:v>
                </c:pt>
                <c:pt idx="268">
                  <c:v>2001</c:v>
                </c:pt>
                <c:pt idx="269">
                  <c:v>2001</c:v>
                </c:pt>
                <c:pt idx="270">
                  <c:v>2001</c:v>
                </c:pt>
                <c:pt idx="271">
                  <c:v>2001</c:v>
                </c:pt>
                <c:pt idx="272">
                  <c:v>2001</c:v>
                </c:pt>
                <c:pt idx="273">
                  <c:v>2001</c:v>
                </c:pt>
                <c:pt idx="274">
                  <c:v>2001</c:v>
                </c:pt>
                <c:pt idx="275">
                  <c:v>2001</c:v>
                </c:pt>
                <c:pt idx="276">
                  <c:v>2002</c:v>
                </c:pt>
                <c:pt idx="277">
                  <c:v>2002</c:v>
                </c:pt>
                <c:pt idx="278">
                  <c:v>2002</c:v>
                </c:pt>
                <c:pt idx="279">
                  <c:v>2002</c:v>
                </c:pt>
                <c:pt idx="280">
                  <c:v>2002</c:v>
                </c:pt>
                <c:pt idx="281">
                  <c:v>2002</c:v>
                </c:pt>
                <c:pt idx="282">
                  <c:v>2002</c:v>
                </c:pt>
                <c:pt idx="283">
                  <c:v>2002</c:v>
                </c:pt>
                <c:pt idx="284">
                  <c:v>2002</c:v>
                </c:pt>
                <c:pt idx="285">
                  <c:v>2002</c:v>
                </c:pt>
                <c:pt idx="286">
                  <c:v>2002</c:v>
                </c:pt>
                <c:pt idx="287">
                  <c:v>2002</c:v>
                </c:pt>
                <c:pt idx="288">
                  <c:v>2003</c:v>
                </c:pt>
                <c:pt idx="289">
                  <c:v>2003</c:v>
                </c:pt>
                <c:pt idx="290">
                  <c:v>2003</c:v>
                </c:pt>
                <c:pt idx="291">
                  <c:v>2003</c:v>
                </c:pt>
                <c:pt idx="292">
                  <c:v>2003</c:v>
                </c:pt>
                <c:pt idx="293">
                  <c:v>2003</c:v>
                </c:pt>
                <c:pt idx="294">
                  <c:v>2003</c:v>
                </c:pt>
                <c:pt idx="295">
                  <c:v>2003</c:v>
                </c:pt>
                <c:pt idx="296">
                  <c:v>2003</c:v>
                </c:pt>
                <c:pt idx="297">
                  <c:v>2003</c:v>
                </c:pt>
                <c:pt idx="298">
                  <c:v>2003</c:v>
                </c:pt>
                <c:pt idx="299">
                  <c:v>2003</c:v>
                </c:pt>
                <c:pt idx="300">
                  <c:v>2004</c:v>
                </c:pt>
                <c:pt idx="301">
                  <c:v>2004</c:v>
                </c:pt>
                <c:pt idx="302">
                  <c:v>2004</c:v>
                </c:pt>
                <c:pt idx="303">
                  <c:v>2004</c:v>
                </c:pt>
                <c:pt idx="304">
                  <c:v>2004</c:v>
                </c:pt>
                <c:pt idx="305">
                  <c:v>2004</c:v>
                </c:pt>
                <c:pt idx="306">
                  <c:v>2004</c:v>
                </c:pt>
                <c:pt idx="307">
                  <c:v>2004</c:v>
                </c:pt>
                <c:pt idx="308">
                  <c:v>2004</c:v>
                </c:pt>
                <c:pt idx="309">
                  <c:v>2004</c:v>
                </c:pt>
                <c:pt idx="310">
                  <c:v>2004</c:v>
                </c:pt>
                <c:pt idx="311">
                  <c:v>2004</c:v>
                </c:pt>
                <c:pt idx="312">
                  <c:v>2005</c:v>
                </c:pt>
                <c:pt idx="313">
                  <c:v>2005</c:v>
                </c:pt>
                <c:pt idx="314">
                  <c:v>2005</c:v>
                </c:pt>
                <c:pt idx="315">
                  <c:v>2005</c:v>
                </c:pt>
                <c:pt idx="316">
                  <c:v>2005</c:v>
                </c:pt>
                <c:pt idx="317">
                  <c:v>2005</c:v>
                </c:pt>
                <c:pt idx="318">
                  <c:v>2005</c:v>
                </c:pt>
                <c:pt idx="319">
                  <c:v>2005</c:v>
                </c:pt>
                <c:pt idx="320">
                  <c:v>2005</c:v>
                </c:pt>
                <c:pt idx="321">
                  <c:v>2005</c:v>
                </c:pt>
                <c:pt idx="322">
                  <c:v>2005</c:v>
                </c:pt>
                <c:pt idx="323">
                  <c:v>2005</c:v>
                </c:pt>
                <c:pt idx="324">
                  <c:v>2006</c:v>
                </c:pt>
                <c:pt idx="325">
                  <c:v>2006</c:v>
                </c:pt>
                <c:pt idx="326">
                  <c:v>2006</c:v>
                </c:pt>
                <c:pt idx="327">
                  <c:v>2006</c:v>
                </c:pt>
                <c:pt idx="328">
                  <c:v>2006</c:v>
                </c:pt>
                <c:pt idx="329">
                  <c:v>2006</c:v>
                </c:pt>
                <c:pt idx="330">
                  <c:v>2006</c:v>
                </c:pt>
                <c:pt idx="331">
                  <c:v>2006</c:v>
                </c:pt>
                <c:pt idx="332">
                  <c:v>2006</c:v>
                </c:pt>
                <c:pt idx="333">
                  <c:v>2006</c:v>
                </c:pt>
                <c:pt idx="334">
                  <c:v>2006</c:v>
                </c:pt>
                <c:pt idx="335">
                  <c:v>2006</c:v>
                </c:pt>
                <c:pt idx="336">
                  <c:v>2007</c:v>
                </c:pt>
                <c:pt idx="337">
                  <c:v>2007</c:v>
                </c:pt>
                <c:pt idx="338">
                  <c:v>2007</c:v>
                </c:pt>
                <c:pt idx="339">
                  <c:v>2007</c:v>
                </c:pt>
                <c:pt idx="340">
                  <c:v>2007</c:v>
                </c:pt>
                <c:pt idx="341">
                  <c:v>2007</c:v>
                </c:pt>
                <c:pt idx="342">
                  <c:v>2007</c:v>
                </c:pt>
                <c:pt idx="343">
                  <c:v>2007</c:v>
                </c:pt>
                <c:pt idx="344">
                  <c:v>2007</c:v>
                </c:pt>
                <c:pt idx="345">
                  <c:v>2007</c:v>
                </c:pt>
                <c:pt idx="346">
                  <c:v>2007</c:v>
                </c:pt>
                <c:pt idx="347">
                  <c:v>2007</c:v>
                </c:pt>
                <c:pt idx="348">
                  <c:v>2008</c:v>
                </c:pt>
                <c:pt idx="349">
                  <c:v>2008</c:v>
                </c:pt>
                <c:pt idx="350">
                  <c:v>2008</c:v>
                </c:pt>
                <c:pt idx="351">
                  <c:v>2008</c:v>
                </c:pt>
                <c:pt idx="352">
                  <c:v>2008</c:v>
                </c:pt>
                <c:pt idx="353">
                  <c:v>2008</c:v>
                </c:pt>
                <c:pt idx="354">
                  <c:v>2008</c:v>
                </c:pt>
                <c:pt idx="355">
                  <c:v>2008</c:v>
                </c:pt>
                <c:pt idx="356">
                  <c:v>2008</c:v>
                </c:pt>
                <c:pt idx="357">
                  <c:v>2008</c:v>
                </c:pt>
                <c:pt idx="358">
                  <c:v>2008</c:v>
                </c:pt>
                <c:pt idx="359">
                  <c:v>2008</c:v>
                </c:pt>
                <c:pt idx="360">
                  <c:v>2009</c:v>
                </c:pt>
                <c:pt idx="361">
                  <c:v>2009</c:v>
                </c:pt>
                <c:pt idx="362">
                  <c:v>2009</c:v>
                </c:pt>
                <c:pt idx="363">
                  <c:v>2009</c:v>
                </c:pt>
                <c:pt idx="364">
                  <c:v>2009</c:v>
                </c:pt>
                <c:pt idx="365">
                  <c:v>2009</c:v>
                </c:pt>
                <c:pt idx="366">
                  <c:v>2009</c:v>
                </c:pt>
                <c:pt idx="367">
                  <c:v>2009</c:v>
                </c:pt>
                <c:pt idx="368">
                  <c:v>2009</c:v>
                </c:pt>
                <c:pt idx="369">
                  <c:v>2009</c:v>
                </c:pt>
                <c:pt idx="370">
                  <c:v>2009</c:v>
                </c:pt>
                <c:pt idx="371">
                  <c:v>2009</c:v>
                </c:pt>
                <c:pt idx="372">
                  <c:v>2010</c:v>
                </c:pt>
                <c:pt idx="373">
                  <c:v>2010</c:v>
                </c:pt>
                <c:pt idx="374">
                  <c:v>2010</c:v>
                </c:pt>
                <c:pt idx="375">
                  <c:v>2010</c:v>
                </c:pt>
                <c:pt idx="376">
                  <c:v>2010</c:v>
                </c:pt>
                <c:pt idx="377">
                  <c:v>2010</c:v>
                </c:pt>
                <c:pt idx="378">
                  <c:v>2010</c:v>
                </c:pt>
                <c:pt idx="379">
                  <c:v>2010</c:v>
                </c:pt>
                <c:pt idx="380">
                  <c:v>2010</c:v>
                </c:pt>
                <c:pt idx="381">
                  <c:v>2010</c:v>
                </c:pt>
                <c:pt idx="382">
                  <c:v>2010</c:v>
                </c:pt>
                <c:pt idx="383">
                  <c:v>2010</c:v>
                </c:pt>
                <c:pt idx="384">
                  <c:v>2011</c:v>
                </c:pt>
                <c:pt idx="385">
                  <c:v>2011</c:v>
                </c:pt>
                <c:pt idx="386">
                  <c:v>2011</c:v>
                </c:pt>
                <c:pt idx="387">
                  <c:v>2011</c:v>
                </c:pt>
                <c:pt idx="388">
                  <c:v>2011</c:v>
                </c:pt>
                <c:pt idx="389">
                  <c:v>2011</c:v>
                </c:pt>
                <c:pt idx="390">
                  <c:v>2011</c:v>
                </c:pt>
                <c:pt idx="391">
                  <c:v>2011</c:v>
                </c:pt>
                <c:pt idx="392">
                  <c:v>2011</c:v>
                </c:pt>
                <c:pt idx="393">
                  <c:v>2011</c:v>
                </c:pt>
                <c:pt idx="394">
                  <c:v>2011</c:v>
                </c:pt>
                <c:pt idx="395">
                  <c:v>2011</c:v>
                </c:pt>
                <c:pt idx="396">
                  <c:v>2012</c:v>
                </c:pt>
                <c:pt idx="397">
                  <c:v>2012</c:v>
                </c:pt>
                <c:pt idx="398">
                  <c:v>2012</c:v>
                </c:pt>
                <c:pt idx="399">
                  <c:v>2012</c:v>
                </c:pt>
                <c:pt idx="400">
                  <c:v>2012</c:v>
                </c:pt>
                <c:pt idx="401">
                  <c:v>2012</c:v>
                </c:pt>
                <c:pt idx="402">
                  <c:v>2012</c:v>
                </c:pt>
                <c:pt idx="403">
                  <c:v>2012</c:v>
                </c:pt>
                <c:pt idx="404">
                  <c:v>2012</c:v>
                </c:pt>
                <c:pt idx="405">
                  <c:v>2012</c:v>
                </c:pt>
                <c:pt idx="406">
                  <c:v>2012</c:v>
                </c:pt>
                <c:pt idx="407">
                  <c:v>2012</c:v>
                </c:pt>
                <c:pt idx="408">
                  <c:v>2013</c:v>
                </c:pt>
                <c:pt idx="409">
                  <c:v>2013</c:v>
                </c:pt>
                <c:pt idx="410">
                  <c:v>2013</c:v>
                </c:pt>
                <c:pt idx="411">
                  <c:v>2013</c:v>
                </c:pt>
                <c:pt idx="412">
                  <c:v>2013</c:v>
                </c:pt>
                <c:pt idx="413">
                  <c:v>2013</c:v>
                </c:pt>
                <c:pt idx="414">
                  <c:v>2013</c:v>
                </c:pt>
                <c:pt idx="415">
                  <c:v>2013</c:v>
                </c:pt>
                <c:pt idx="416">
                  <c:v>2013</c:v>
                </c:pt>
                <c:pt idx="417">
                  <c:v>2013</c:v>
                </c:pt>
                <c:pt idx="418">
                  <c:v>2013</c:v>
                </c:pt>
                <c:pt idx="419">
                  <c:v>2013</c:v>
                </c:pt>
                <c:pt idx="420">
                  <c:v>2014</c:v>
                </c:pt>
                <c:pt idx="421">
                  <c:v>2014</c:v>
                </c:pt>
                <c:pt idx="422">
                  <c:v>2014</c:v>
                </c:pt>
                <c:pt idx="423">
                  <c:v>2014</c:v>
                </c:pt>
                <c:pt idx="424">
                  <c:v>2014</c:v>
                </c:pt>
                <c:pt idx="425">
                  <c:v>2014</c:v>
                </c:pt>
                <c:pt idx="426">
                  <c:v>2014</c:v>
                </c:pt>
                <c:pt idx="427">
                  <c:v>2014</c:v>
                </c:pt>
                <c:pt idx="428">
                  <c:v>2014</c:v>
                </c:pt>
                <c:pt idx="429">
                  <c:v>2014</c:v>
                </c:pt>
                <c:pt idx="430">
                  <c:v>2014</c:v>
                </c:pt>
                <c:pt idx="431">
                  <c:v>2014</c:v>
                </c:pt>
                <c:pt idx="432">
                  <c:v>2015</c:v>
                </c:pt>
                <c:pt idx="433">
                  <c:v>2015</c:v>
                </c:pt>
                <c:pt idx="434">
                  <c:v>2015</c:v>
                </c:pt>
                <c:pt idx="435">
                  <c:v>2015</c:v>
                </c:pt>
                <c:pt idx="436">
                  <c:v>2015</c:v>
                </c:pt>
                <c:pt idx="437">
                  <c:v>2015</c:v>
                </c:pt>
                <c:pt idx="438">
                  <c:v>2015</c:v>
                </c:pt>
                <c:pt idx="439">
                  <c:v>2015</c:v>
                </c:pt>
                <c:pt idx="440">
                  <c:v>2015</c:v>
                </c:pt>
                <c:pt idx="441">
                  <c:v>2015</c:v>
                </c:pt>
                <c:pt idx="442">
                  <c:v>2015</c:v>
                </c:pt>
                <c:pt idx="443">
                  <c:v>2015</c:v>
                </c:pt>
                <c:pt idx="444">
                  <c:v>2016</c:v>
                </c:pt>
                <c:pt idx="445">
                  <c:v>2016</c:v>
                </c:pt>
                <c:pt idx="446">
                  <c:v>2016</c:v>
                </c:pt>
                <c:pt idx="447">
                  <c:v>2016</c:v>
                </c:pt>
                <c:pt idx="448">
                  <c:v>2016</c:v>
                </c:pt>
                <c:pt idx="449">
                  <c:v>2016</c:v>
                </c:pt>
                <c:pt idx="450">
                  <c:v>2016</c:v>
                </c:pt>
                <c:pt idx="451">
                  <c:v>2016</c:v>
                </c:pt>
                <c:pt idx="452">
                  <c:v>2016</c:v>
                </c:pt>
                <c:pt idx="453">
                  <c:v>2016</c:v>
                </c:pt>
                <c:pt idx="454">
                  <c:v>2016</c:v>
                </c:pt>
                <c:pt idx="455">
                  <c:v>2016</c:v>
                </c:pt>
                <c:pt idx="456">
                  <c:v>2017</c:v>
                </c:pt>
                <c:pt idx="457">
                  <c:v>2017</c:v>
                </c:pt>
                <c:pt idx="458">
                  <c:v>2017</c:v>
                </c:pt>
                <c:pt idx="459">
                  <c:v>2017</c:v>
                </c:pt>
                <c:pt idx="460">
                  <c:v>2017</c:v>
                </c:pt>
                <c:pt idx="461">
                  <c:v>2017</c:v>
                </c:pt>
                <c:pt idx="462">
                  <c:v>2017</c:v>
                </c:pt>
                <c:pt idx="463">
                  <c:v>2017</c:v>
                </c:pt>
                <c:pt idx="464">
                  <c:v>2017</c:v>
                </c:pt>
                <c:pt idx="465">
                  <c:v>2017</c:v>
                </c:pt>
                <c:pt idx="466">
                  <c:v>2017</c:v>
                </c:pt>
                <c:pt idx="467">
                  <c:v>2017</c:v>
                </c:pt>
                <c:pt idx="468">
                  <c:v>2018</c:v>
                </c:pt>
                <c:pt idx="469">
                  <c:v>2018</c:v>
                </c:pt>
                <c:pt idx="470">
                  <c:v>2018</c:v>
                </c:pt>
                <c:pt idx="471">
                  <c:v>2018</c:v>
                </c:pt>
                <c:pt idx="472">
                  <c:v>2018</c:v>
                </c:pt>
                <c:pt idx="473">
                  <c:v>2018</c:v>
                </c:pt>
                <c:pt idx="474">
                  <c:v>2018</c:v>
                </c:pt>
                <c:pt idx="475">
                  <c:v>2018</c:v>
                </c:pt>
                <c:pt idx="476">
                  <c:v>2018</c:v>
                </c:pt>
                <c:pt idx="477">
                  <c:v>2018</c:v>
                </c:pt>
                <c:pt idx="478">
                  <c:v>2018</c:v>
                </c:pt>
                <c:pt idx="479">
                  <c:v>2018</c:v>
                </c:pt>
                <c:pt idx="480">
                  <c:v>2019</c:v>
                </c:pt>
                <c:pt idx="481">
                  <c:v>2019</c:v>
                </c:pt>
                <c:pt idx="482">
                  <c:v>2019</c:v>
                </c:pt>
                <c:pt idx="483">
                  <c:v>2019</c:v>
                </c:pt>
                <c:pt idx="484">
                  <c:v>2019</c:v>
                </c:pt>
                <c:pt idx="485">
                  <c:v>2019</c:v>
                </c:pt>
                <c:pt idx="486">
                  <c:v>2019</c:v>
                </c:pt>
                <c:pt idx="487">
                  <c:v>2019</c:v>
                </c:pt>
                <c:pt idx="488">
                  <c:v>2019</c:v>
                </c:pt>
                <c:pt idx="489">
                  <c:v>2019</c:v>
                </c:pt>
                <c:pt idx="490">
                  <c:v>2019</c:v>
                </c:pt>
                <c:pt idx="491">
                  <c:v>2019</c:v>
                </c:pt>
                <c:pt idx="492">
                  <c:v>2020</c:v>
                </c:pt>
                <c:pt idx="493">
                  <c:v>2020</c:v>
                </c:pt>
                <c:pt idx="494">
                  <c:v>2020</c:v>
                </c:pt>
                <c:pt idx="495">
                  <c:v>2020</c:v>
                </c:pt>
                <c:pt idx="496">
                  <c:v>2020</c:v>
                </c:pt>
                <c:pt idx="497">
                  <c:v>2020</c:v>
                </c:pt>
                <c:pt idx="498">
                  <c:v>2020</c:v>
                </c:pt>
                <c:pt idx="499">
                  <c:v>2020</c:v>
                </c:pt>
                <c:pt idx="500">
                  <c:v>2020</c:v>
                </c:pt>
                <c:pt idx="501">
                  <c:v>2020</c:v>
                </c:pt>
                <c:pt idx="502">
                  <c:v>2020</c:v>
                </c:pt>
                <c:pt idx="503">
                  <c:v>2020</c:v>
                </c:pt>
                <c:pt idx="504">
                  <c:v>2021</c:v>
                </c:pt>
                <c:pt idx="505">
                  <c:v>2021</c:v>
                </c:pt>
                <c:pt idx="506">
                  <c:v>2021</c:v>
                </c:pt>
                <c:pt idx="507">
                  <c:v>2021</c:v>
                </c:pt>
                <c:pt idx="508">
                  <c:v>2021</c:v>
                </c:pt>
                <c:pt idx="509">
                  <c:v>2021</c:v>
                </c:pt>
                <c:pt idx="510">
                  <c:v>2021</c:v>
                </c:pt>
                <c:pt idx="511">
                  <c:v>2021</c:v>
                </c:pt>
                <c:pt idx="512">
                  <c:v>2021</c:v>
                </c:pt>
                <c:pt idx="513">
                  <c:v>2021</c:v>
                </c:pt>
                <c:pt idx="514">
                  <c:v>2021</c:v>
                </c:pt>
                <c:pt idx="515">
                  <c:v>2021</c:v>
                </c:pt>
                <c:pt idx="516">
                  <c:v>2022</c:v>
                </c:pt>
                <c:pt idx="517">
                  <c:v>2022</c:v>
                </c:pt>
                <c:pt idx="518">
                  <c:v>2022</c:v>
                </c:pt>
                <c:pt idx="519">
                  <c:v>2022</c:v>
                </c:pt>
                <c:pt idx="520">
                  <c:v>2022</c:v>
                </c:pt>
                <c:pt idx="521">
                  <c:v>2022</c:v>
                </c:pt>
                <c:pt idx="522">
                  <c:v>2022</c:v>
                </c:pt>
                <c:pt idx="523">
                  <c:v>2022</c:v>
                </c:pt>
                <c:pt idx="524">
                  <c:v>2022</c:v>
                </c:pt>
                <c:pt idx="525">
                  <c:v>2022</c:v>
                </c:pt>
                <c:pt idx="526">
                  <c:v>2022</c:v>
                </c:pt>
                <c:pt idx="527">
                  <c:v>2022</c:v>
                </c:pt>
                <c:pt idx="528">
                  <c:v>2023</c:v>
                </c:pt>
                <c:pt idx="529">
                  <c:v>2023</c:v>
                </c:pt>
                <c:pt idx="530">
                  <c:v>2023</c:v>
                </c:pt>
                <c:pt idx="531">
                  <c:v>2023</c:v>
                </c:pt>
                <c:pt idx="532">
                  <c:v>2023</c:v>
                </c:pt>
                <c:pt idx="533">
                  <c:v>2023</c:v>
                </c:pt>
                <c:pt idx="534">
                  <c:v>2023</c:v>
                </c:pt>
                <c:pt idx="535">
                  <c:v>2023</c:v>
                </c:pt>
                <c:pt idx="536">
                  <c:v>2023</c:v>
                </c:pt>
                <c:pt idx="537">
                  <c:v>2023</c:v>
                </c:pt>
                <c:pt idx="538">
                  <c:v>2023</c:v>
                </c:pt>
                <c:pt idx="539">
                  <c:v>2023</c:v>
                </c:pt>
              </c:numCache>
            </c:numRef>
          </c:cat>
          <c:val>
            <c:numRef>
              <c:f>'LT Temp'!$L$5:$L$544</c:f>
              <c:numCache>
                <c:formatCode>General</c:formatCode>
                <c:ptCount val="540"/>
                <c:pt idx="0">
                  <c:v>-0.47</c:v>
                </c:pt>
                <c:pt idx="1">
                  <c:v>-0.36</c:v>
                </c:pt>
                <c:pt idx="2">
                  <c:v>-0.37</c:v>
                </c:pt>
                <c:pt idx="3">
                  <c:v>-0.35</c:v>
                </c:pt>
                <c:pt idx="4">
                  <c:v>-0.46</c:v>
                </c:pt>
                <c:pt idx="5">
                  <c:v>-0.37</c:v>
                </c:pt>
                <c:pt idx="6">
                  <c:v>-0.41</c:v>
                </c:pt>
                <c:pt idx="7">
                  <c:v>-0.37</c:v>
                </c:pt>
                <c:pt idx="8">
                  <c:v>-0.35</c:v>
                </c:pt>
                <c:pt idx="9">
                  <c:v>-0.2</c:v>
                </c:pt>
                <c:pt idx="10">
                  <c:v>-0.2</c:v>
                </c:pt>
                <c:pt idx="11">
                  <c:v>-0.43</c:v>
                </c:pt>
                <c:pt idx="12">
                  <c:v>-0.18</c:v>
                </c:pt>
                <c:pt idx="13">
                  <c:v>-0.1</c:v>
                </c:pt>
                <c:pt idx="14">
                  <c:v>-0.13</c:v>
                </c:pt>
                <c:pt idx="15">
                  <c:v>-0.1</c:v>
                </c:pt>
                <c:pt idx="16">
                  <c:v>-0.08</c:v>
                </c:pt>
                <c:pt idx="17">
                  <c:v>-0.03</c:v>
                </c:pt>
                <c:pt idx="18">
                  <c:v>-0.3</c:v>
                </c:pt>
                <c:pt idx="19">
                  <c:v>-0.39</c:v>
                </c:pt>
                <c:pt idx="20">
                  <c:v>-0.27</c:v>
                </c:pt>
                <c:pt idx="21">
                  <c:v>-0.31</c:v>
                </c:pt>
                <c:pt idx="22">
                  <c:v>-0.44</c:v>
                </c:pt>
                <c:pt idx="23">
                  <c:v>-0.45</c:v>
                </c:pt>
                <c:pt idx="24">
                  <c:v>-0.47</c:v>
                </c:pt>
                <c:pt idx="25">
                  <c:v>-0.45</c:v>
                </c:pt>
                <c:pt idx="26">
                  <c:v>-0.39</c:v>
                </c:pt>
                <c:pt idx="27">
                  <c:v>-0.28999999999999998</c:v>
                </c:pt>
                <c:pt idx="28">
                  <c:v>-0.3</c:v>
                </c:pt>
                <c:pt idx="29">
                  <c:v>-0.4</c:v>
                </c:pt>
                <c:pt idx="30">
                  <c:v>-0.47</c:v>
                </c:pt>
                <c:pt idx="31">
                  <c:v>-0.48</c:v>
                </c:pt>
                <c:pt idx="32">
                  <c:v>-0.35</c:v>
                </c:pt>
                <c:pt idx="33">
                  <c:v>-0.23</c:v>
                </c:pt>
                <c:pt idx="34">
                  <c:v>-0.24</c:v>
                </c:pt>
                <c:pt idx="35">
                  <c:v>-0.27</c:v>
                </c:pt>
                <c:pt idx="36">
                  <c:v>-0.32</c:v>
                </c:pt>
                <c:pt idx="37">
                  <c:v>-0.43</c:v>
                </c:pt>
                <c:pt idx="38">
                  <c:v>-0.3</c:v>
                </c:pt>
                <c:pt idx="39">
                  <c:v>-0.41</c:v>
                </c:pt>
                <c:pt idx="40">
                  <c:v>-0.33</c:v>
                </c:pt>
                <c:pt idx="41">
                  <c:v>-0.28000000000000003</c:v>
                </c:pt>
                <c:pt idx="42">
                  <c:v>-0.48</c:v>
                </c:pt>
                <c:pt idx="43">
                  <c:v>-0.49</c:v>
                </c:pt>
                <c:pt idx="44">
                  <c:v>-0.48</c:v>
                </c:pt>
                <c:pt idx="45">
                  <c:v>-0.57999999999999996</c:v>
                </c:pt>
                <c:pt idx="46">
                  <c:v>-0.28000000000000003</c:v>
                </c:pt>
                <c:pt idx="47">
                  <c:v>-0.13</c:v>
                </c:pt>
                <c:pt idx="48">
                  <c:v>0.41</c:v>
                </c:pt>
                <c:pt idx="49">
                  <c:v>0.34</c:v>
                </c:pt>
                <c:pt idx="50">
                  <c:v>0.46</c:v>
                </c:pt>
                <c:pt idx="51">
                  <c:v>0.28000000000000003</c:v>
                </c:pt>
                <c:pt idx="52">
                  <c:v>0.16</c:v>
                </c:pt>
                <c:pt idx="53">
                  <c:v>-0.04</c:v>
                </c:pt>
                <c:pt idx="54">
                  <c:v>0.06</c:v>
                </c:pt>
                <c:pt idx="55">
                  <c:v>-0.06</c:v>
                </c:pt>
                <c:pt idx="56">
                  <c:v>-0.18</c:v>
                </c:pt>
                <c:pt idx="57">
                  <c:v>-0.31</c:v>
                </c:pt>
                <c:pt idx="58">
                  <c:v>-0.32</c:v>
                </c:pt>
                <c:pt idx="59">
                  <c:v>-0.49</c:v>
                </c:pt>
                <c:pt idx="60">
                  <c:v>-0.61</c:v>
                </c:pt>
                <c:pt idx="61">
                  <c:v>-0.45</c:v>
                </c:pt>
                <c:pt idx="62">
                  <c:v>-0.16</c:v>
                </c:pt>
                <c:pt idx="63">
                  <c:v>-0.3</c:v>
                </c:pt>
                <c:pt idx="64">
                  <c:v>-0.45</c:v>
                </c:pt>
                <c:pt idx="65">
                  <c:v>-0.52</c:v>
                </c:pt>
                <c:pt idx="66">
                  <c:v>-0.7</c:v>
                </c:pt>
                <c:pt idx="67">
                  <c:v>-0.4</c:v>
                </c:pt>
                <c:pt idx="68">
                  <c:v>-0.67</c:v>
                </c:pt>
                <c:pt idx="69">
                  <c:v>-0.3</c:v>
                </c:pt>
                <c:pt idx="70">
                  <c:v>-0.41</c:v>
                </c:pt>
                <c:pt idx="71">
                  <c:v>-0.38</c:v>
                </c:pt>
                <c:pt idx="72">
                  <c:v>-0.41</c:v>
                </c:pt>
                <c:pt idx="73">
                  <c:v>-0.59</c:v>
                </c:pt>
                <c:pt idx="74">
                  <c:v>-0.56000000000000005</c:v>
                </c:pt>
                <c:pt idx="75">
                  <c:v>-0.63</c:v>
                </c:pt>
                <c:pt idx="76">
                  <c:v>-0.51</c:v>
                </c:pt>
                <c:pt idx="77">
                  <c:v>-0.65</c:v>
                </c:pt>
                <c:pt idx="78">
                  <c:v>-0.99</c:v>
                </c:pt>
                <c:pt idx="79">
                  <c:v>-0.63</c:v>
                </c:pt>
                <c:pt idx="80">
                  <c:v>-0.7</c:v>
                </c:pt>
                <c:pt idx="81">
                  <c:v>-0.5</c:v>
                </c:pt>
                <c:pt idx="82">
                  <c:v>-0.46</c:v>
                </c:pt>
                <c:pt idx="83">
                  <c:v>-0.42</c:v>
                </c:pt>
                <c:pt idx="84">
                  <c:v>-0.26</c:v>
                </c:pt>
                <c:pt idx="85">
                  <c:v>-0.63</c:v>
                </c:pt>
                <c:pt idx="86">
                  <c:v>-0.5</c:v>
                </c:pt>
                <c:pt idx="87">
                  <c:v>-0.34</c:v>
                </c:pt>
                <c:pt idx="88">
                  <c:v>-0.36</c:v>
                </c:pt>
                <c:pt idx="89">
                  <c:v>-0.35</c:v>
                </c:pt>
                <c:pt idx="90">
                  <c:v>-0.56000000000000005</c:v>
                </c:pt>
                <c:pt idx="91">
                  <c:v>-0.3</c:v>
                </c:pt>
                <c:pt idx="92">
                  <c:v>-0.36</c:v>
                </c:pt>
                <c:pt idx="93">
                  <c:v>-0.23</c:v>
                </c:pt>
                <c:pt idx="94">
                  <c:v>-0.2</c:v>
                </c:pt>
                <c:pt idx="95">
                  <c:v>-0.1</c:v>
                </c:pt>
                <c:pt idx="96">
                  <c:v>0.04</c:v>
                </c:pt>
                <c:pt idx="97">
                  <c:v>0.03</c:v>
                </c:pt>
                <c:pt idx="98">
                  <c:v>0.01</c:v>
                </c:pt>
                <c:pt idx="99">
                  <c:v>0.16</c:v>
                </c:pt>
                <c:pt idx="100">
                  <c:v>-0.08</c:v>
                </c:pt>
                <c:pt idx="101">
                  <c:v>0.26</c:v>
                </c:pt>
                <c:pt idx="102">
                  <c:v>0.22</c:v>
                </c:pt>
                <c:pt idx="103">
                  <c:v>0.14000000000000001</c:v>
                </c:pt>
                <c:pt idx="104">
                  <c:v>0.17</c:v>
                </c:pt>
                <c:pt idx="105">
                  <c:v>0.27</c:v>
                </c:pt>
                <c:pt idx="106">
                  <c:v>0.35</c:v>
                </c:pt>
                <c:pt idx="107">
                  <c:v>0.53</c:v>
                </c:pt>
                <c:pt idx="108">
                  <c:v>0.22</c:v>
                </c:pt>
                <c:pt idx="109">
                  <c:v>0.08</c:v>
                </c:pt>
                <c:pt idx="110">
                  <c:v>0.37</c:v>
                </c:pt>
                <c:pt idx="111">
                  <c:v>-0.01</c:v>
                </c:pt>
                <c:pt idx="112">
                  <c:v>0.06</c:v>
                </c:pt>
                <c:pt idx="113">
                  <c:v>-0.3</c:v>
                </c:pt>
                <c:pt idx="114">
                  <c:v>-0.21</c:v>
                </c:pt>
                <c:pt idx="115">
                  <c:v>-0.14000000000000001</c:v>
                </c:pt>
                <c:pt idx="116">
                  <c:v>-0.14000000000000001</c:v>
                </c:pt>
                <c:pt idx="117">
                  <c:v>-0.28000000000000003</c:v>
                </c:pt>
                <c:pt idx="118">
                  <c:v>-0.49</c:v>
                </c:pt>
                <c:pt idx="119">
                  <c:v>-0.81</c:v>
                </c:pt>
                <c:pt idx="120">
                  <c:v>-0.68</c:v>
                </c:pt>
                <c:pt idx="121">
                  <c:v>-0.84</c:v>
                </c:pt>
                <c:pt idx="122">
                  <c:v>-0.84</c:v>
                </c:pt>
                <c:pt idx="123">
                  <c:v>-0.57999999999999996</c:v>
                </c:pt>
                <c:pt idx="124">
                  <c:v>-0.65</c:v>
                </c:pt>
                <c:pt idx="125">
                  <c:v>-0.65</c:v>
                </c:pt>
                <c:pt idx="126">
                  <c:v>-0.55000000000000004</c:v>
                </c:pt>
                <c:pt idx="127">
                  <c:v>-0.49</c:v>
                </c:pt>
                <c:pt idx="128">
                  <c:v>-0.43</c:v>
                </c:pt>
                <c:pt idx="129">
                  <c:v>-0.38</c:v>
                </c:pt>
                <c:pt idx="130">
                  <c:v>-0.18</c:v>
                </c:pt>
                <c:pt idx="131">
                  <c:v>-0.42</c:v>
                </c:pt>
                <c:pt idx="132">
                  <c:v>-0.3</c:v>
                </c:pt>
                <c:pt idx="133">
                  <c:v>-0.43</c:v>
                </c:pt>
                <c:pt idx="134">
                  <c:v>-0.26</c:v>
                </c:pt>
                <c:pt idx="135">
                  <c:v>-0.12</c:v>
                </c:pt>
                <c:pt idx="136">
                  <c:v>-0.09</c:v>
                </c:pt>
                <c:pt idx="137">
                  <c:v>-0.09</c:v>
                </c:pt>
                <c:pt idx="138">
                  <c:v>-0.35</c:v>
                </c:pt>
                <c:pt idx="139">
                  <c:v>-0.23</c:v>
                </c:pt>
                <c:pt idx="140">
                  <c:v>-0.27</c:v>
                </c:pt>
                <c:pt idx="141">
                  <c:v>-0.12</c:v>
                </c:pt>
                <c:pt idx="142">
                  <c:v>0</c:v>
                </c:pt>
                <c:pt idx="143">
                  <c:v>-0.06</c:v>
                </c:pt>
                <c:pt idx="144">
                  <c:v>0.1</c:v>
                </c:pt>
                <c:pt idx="145">
                  <c:v>0.04</c:v>
                </c:pt>
                <c:pt idx="146">
                  <c:v>0.09</c:v>
                </c:pt>
                <c:pt idx="147">
                  <c:v>-0.11</c:v>
                </c:pt>
                <c:pt idx="148">
                  <c:v>0.04</c:v>
                </c:pt>
                <c:pt idx="149">
                  <c:v>0.19</c:v>
                </c:pt>
                <c:pt idx="150">
                  <c:v>-0.11</c:v>
                </c:pt>
                <c:pt idx="151">
                  <c:v>-0.21</c:v>
                </c:pt>
                <c:pt idx="152">
                  <c:v>-0.14000000000000001</c:v>
                </c:pt>
                <c:pt idx="153">
                  <c:v>-0.61</c:v>
                </c:pt>
                <c:pt idx="154">
                  <c:v>-0.47</c:v>
                </c:pt>
                <c:pt idx="155">
                  <c:v>-0.34</c:v>
                </c:pt>
                <c:pt idx="156">
                  <c:v>-0.35</c:v>
                </c:pt>
                <c:pt idx="157">
                  <c:v>-0.16</c:v>
                </c:pt>
                <c:pt idx="158">
                  <c:v>-0.02</c:v>
                </c:pt>
                <c:pt idx="159">
                  <c:v>-0.01</c:v>
                </c:pt>
                <c:pt idx="160">
                  <c:v>-0.17</c:v>
                </c:pt>
                <c:pt idx="161">
                  <c:v>-0.12</c:v>
                </c:pt>
                <c:pt idx="162">
                  <c:v>-0.53</c:v>
                </c:pt>
                <c:pt idx="163">
                  <c:v>-0.46</c:v>
                </c:pt>
                <c:pt idx="164">
                  <c:v>-0.52</c:v>
                </c:pt>
                <c:pt idx="165">
                  <c:v>-0.38</c:v>
                </c:pt>
                <c:pt idx="166">
                  <c:v>-0.56999999999999995</c:v>
                </c:pt>
                <c:pt idx="167">
                  <c:v>-0.45</c:v>
                </c:pt>
                <c:pt idx="168">
                  <c:v>-0.48</c:v>
                </c:pt>
                <c:pt idx="169">
                  <c:v>-0.6</c:v>
                </c:pt>
                <c:pt idx="170">
                  <c:v>-0.51</c:v>
                </c:pt>
                <c:pt idx="171">
                  <c:v>-0.28000000000000003</c:v>
                </c:pt>
                <c:pt idx="172">
                  <c:v>-0.19</c:v>
                </c:pt>
                <c:pt idx="173">
                  <c:v>-0.08</c:v>
                </c:pt>
                <c:pt idx="174">
                  <c:v>-0.16</c:v>
                </c:pt>
                <c:pt idx="175">
                  <c:v>-0.32</c:v>
                </c:pt>
                <c:pt idx="176">
                  <c:v>-0.42</c:v>
                </c:pt>
                <c:pt idx="177">
                  <c:v>-0.1</c:v>
                </c:pt>
                <c:pt idx="178">
                  <c:v>0.02</c:v>
                </c:pt>
                <c:pt idx="179">
                  <c:v>0.14000000000000001</c:v>
                </c:pt>
                <c:pt idx="180">
                  <c:v>-0.08</c:v>
                </c:pt>
                <c:pt idx="181">
                  <c:v>-0.21</c:v>
                </c:pt>
                <c:pt idx="182">
                  <c:v>-0.26</c:v>
                </c:pt>
                <c:pt idx="183">
                  <c:v>-0.21</c:v>
                </c:pt>
                <c:pt idx="184">
                  <c:v>-0.17</c:v>
                </c:pt>
                <c:pt idx="185">
                  <c:v>-0.21</c:v>
                </c:pt>
                <c:pt idx="186">
                  <c:v>-0.22</c:v>
                </c:pt>
                <c:pt idx="187">
                  <c:v>-0.26</c:v>
                </c:pt>
                <c:pt idx="188">
                  <c:v>-0.1</c:v>
                </c:pt>
                <c:pt idx="189">
                  <c:v>-0.33</c:v>
                </c:pt>
                <c:pt idx="190">
                  <c:v>-0.11</c:v>
                </c:pt>
                <c:pt idx="191">
                  <c:v>0.13</c:v>
                </c:pt>
                <c:pt idx="192">
                  <c:v>0.06</c:v>
                </c:pt>
                <c:pt idx="193">
                  <c:v>-0.13</c:v>
                </c:pt>
                <c:pt idx="194">
                  <c:v>-0.03</c:v>
                </c:pt>
                <c:pt idx="195">
                  <c:v>0.17</c:v>
                </c:pt>
                <c:pt idx="196">
                  <c:v>0</c:v>
                </c:pt>
                <c:pt idx="197">
                  <c:v>0.21</c:v>
                </c:pt>
                <c:pt idx="198">
                  <c:v>-0.04</c:v>
                </c:pt>
                <c:pt idx="199">
                  <c:v>0.15</c:v>
                </c:pt>
                <c:pt idx="200">
                  <c:v>0.1</c:v>
                </c:pt>
                <c:pt idx="201">
                  <c:v>-0.02</c:v>
                </c:pt>
                <c:pt idx="202">
                  <c:v>-0.13</c:v>
                </c:pt>
                <c:pt idx="203">
                  <c:v>-0.33</c:v>
                </c:pt>
                <c:pt idx="204">
                  <c:v>-0.36</c:v>
                </c:pt>
                <c:pt idx="205">
                  <c:v>-0.18</c:v>
                </c:pt>
                <c:pt idx="206">
                  <c:v>-0.01</c:v>
                </c:pt>
                <c:pt idx="207">
                  <c:v>-0.16</c:v>
                </c:pt>
                <c:pt idx="208">
                  <c:v>-0.16</c:v>
                </c:pt>
                <c:pt idx="209">
                  <c:v>-0.09</c:v>
                </c:pt>
                <c:pt idx="210">
                  <c:v>-0.1</c:v>
                </c:pt>
                <c:pt idx="211">
                  <c:v>-0.19</c:v>
                </c:pt>
                <c:pt idx="212">
                  <c:v>0.02</c:v>
                </c:pt>
                <c:pt idx="213">
                  <c:v>-0.08</c:v>
                </c:pt>
                <c:pt idx="214">
                  <c:v>-0.25</c:v>
                </c:pt>
                <c:pt idx="215">
                  <c:v>-0.31</c:v>
                </c:pt>
                <c:pt idx="216">
                  <c:v>-0.38</c:v>
                </c:pt>
                <c:pt idx="217">
                  <c:v>-0.44</c:v>
                </c:pt>
                <c:pt idx="218">
                  <c:v>-0.36</c:v>
                </c:pt>
                <c:pt idx="219">
                  <c:v>-0.45</c:v>
                </c:pt>
                <c:pt idx="220">
                  <c:v>-0.24</c:v>
                </c:pt>
                <c:pt idx="221">
                  <c:v>-0.14000000000000001</c:v>
                </c:pt>
                <c:pt idx="222">
                  <c:v>0.28000000000000003</c:v>
                </c:pt>
                <c:pt idx="223">
                  <c:v>0.16</c:v>
                </c:pt>
                <c:pt idx="224">
                  <c:v>0.28000000000000003</c:v>
                </c:pt>
                <c:pt idx="225">
                  <c:v>0.2</c:v>
                </c:pt>
                <c:pt idx="226">
                  <c:v>0.22</c:v>
                </c:pt>
                <c:pt idx="227">
                  <c:v>0.59</c:v>
                </c:pt>
                <c:pt idx="228">
                  <c:v>1.03</c:v>
                </c:pt>
                <c:pt idx="229">
                  <c:v>1.1499999999999999</c:v>
                </c:pt>
                <c:pt idx="230">
                  <c:v>1.03</c:v>
                </c:pt>
                <c:pt idx="231">
                  <c:v>1.08</c:v>
                </c:pt>
                <c:pt idx="232">
                  <c:v>0.85</c:v>
                </c:pt>
                <c:pt idx="233">
                  <c:v>0.48</c:v>
                </c:pt>
                <c:pt idx="234">
                  <c:v>0.28000000000000003</c:v>
                </c:pt>
                <c:pt idx="235">
                  <c:v>0.31</c:v>
                </c:pt>
                <c:pt idx="236">
                  <c:v>0.19</c:v>
                </c:pt>
                <c:pt idx="237">
                  <c:v>0.24</c:v>
                </c:pt>
                <c:pt idx="238">
                  <c:v>-0.01</c:v>
                </c:pt>
                <c:pt idx="239">
                  <c:v>-0.1</c:v>
                </c:pt>
                <c:pt idx="240">
                  <c:v>-0.26</c:v>
                </c:pt>
                <c:pt idx="241">
                  <c:v>-0.38</c:v>
                </c:pt>
                <c:pt idx="242">
                  <c:v>-0.28000000000000003</c:v>
                </c:pt>
                <c:pt idx="243">
                  <c:v>-0.35</c:v>
                </c:pt>
                <c:pt idx="244">
                  <c:v>-0.51</c:v>
                </c:pt>
                <c:pt idx="245">
                  <c:v>-0.47</c:v>
                </c:pt>
                <c:pt idx="246">
                  <c:v>-0.42</c:v>
                </c:pt>
                <c:pt idx="247">
                  <c:v>-0.38</c:v>
                </c:pt>
                <c:pt idx="248">
                  <c:v>-0.41</c:v>
                </c:pt>
                <c:pt idx="249">
                  <c:v>-0.38</c:v>
                </c:pt>
                <c:pt idx="250">
                  <c:v>-0.4</c:v>
                </c:pt>
                <c:pt idx="251">
                  <c:v>-0.42</c:v>
                </c:pt>
                <c:pt idx="252">
                  <c:v>-0.39</c:v>
                </c:pt>
                <c:pt idx="253">
                  <c:v>-0.56000000000000005</c:v>
                </c:pt>
                <c:pt idx="254">
                  <c:v>-0.48</c:v>
                </c:pt>
                <c:pt idx="255">
                  <c:v>-0.36</c:v>
                </c:pt>
                <c:pt idx="256">
                  <c:v>-0.28000000000000003</c:v>
                </c:pt>
                <c:pt idx="257">
                  <c:v>-0.37</c:v>
                </c:pt>
                <c:pt idx="258">
                  <c:v>-0.36</c:v>
                </c:pt>
                <c:pt idx="259">
                  <c:v>-0.24</c:v>
                </c:pt>
                <c:pt idx="260">
                  <c:v>-0.26</c:v>
                </c:pt>
                <c:pt idx="261">
                  <c:v>-0.04</c:v>
                </c:pt>
                <c:pt idx="262">
                  <c:v>0.01</c:v>
                </c:pt>
                <c:pt idx="263">
                  <c:v>-0.08</c:v>
                </c:pt>
                <c:pt idx="264">
                  <c:v>-0.34</c:v>
                </c:pt>
                <c:pt idx="265">
                  <c:v>-0.19</c:v>
                </c:pt>
                <c:pt idx="266">
                  <c:v>-0.27</c:v>
                </c:pt>
                <c:pt idx="267">
                  <c:v>-0.03</c:v>
                </c:pt>
                <c:pt idx="268">
                  <c:v>-0.08</c:v>
                </c:pt>
                <c:pt idx="269">
                  <c:v>-0.28000000000000003</c:v>
                </c:pt>
                <c:pt idx="270">
                  <c:v>-0.13</c:v>
                </c:pt>
                <c:pt idx="271">
                  <c:v>0.09</c:v>
                </c:pt>
                <c:pt idx="272">
                  <c:v>-0.22</c:v>
                </c:pt>
                <c:pt idx="273">
                  <c:v>0.08</c:v>
                </c:pt>
                <c:pt idx="274">
                  <c:v>0.03</c:v>
                </c:pt>
                <c:pt idx="275">
                  <c:v>0.04</c:v>
                </c:pt>
                <c:pt idx="276">
                  <c:v>-0.05</c:v>
                </c:pt>
                <c:pt idx="277">
                  <c:v>0</c:v>
                </c:pt>
                <c:pt idx="278">
                  <c:v>0.02</c:v>
                </c:pt>
                <c:pt idx="279">
                  <c:v>-0.06</c:v>
                </c:pt>
                <c:pt idx="280">
                  <c:v>0.14000000000000001</c:v>
                </c:pt>
                <c:pt idx="281">
                  <c:v>0.06</c:v>
                </c:pt>
                <c:pt idx="282">
                  <c:v>0.24</c:v>
                </c:pt>
                <c:pt idx="283">
                  <c:v>0.1</c:v>
                </c:pt>
                <c:pt idx="284">
                  <c:v>0.03</c:v>
                </c:pt>
                <c:pt idx="285">
                  <c:v>0.03</c:v>
                </c:pt>
                <c:pt idx="286">
                  <c:v>0.11</c:v>
                </c:pt>
                <c:pt idx="287">
                  <c:v>0.27</c:v>
                </c:pt>
                <c:pt idx="288">
                  <c:v>0.32</c:v>
                </c:pt>
                <c:pt idx="289">
                  <c:v>0.37</c:v>
                </c:pt>
                <c:pt idx="290">
                  <c:v>0.14000000000000001</c:v>
                </c:pt>
                <c:pt idx="291">
                  <c:v>0.11</c:v>
                </c:pt>
                <c:pt idx="292">
                  <c:v>7.0000000000000007E-2</c:v>
                </c:pt>
                <c:pt idx="293">
                  <c:v>-0.19</c:v>
                </c:pt>
                <c:pt idx="294">
                  <c:v>-0.02</c:v>
                </c:pt>
                <c:pt idx="295">
                  <c:v>0</c:v>
                </c:pt>
                <c:pt idx="296">
                  <c:v>-0.05</c:v>
                </c:pt>
                <c:pt idx="297">
                  <c:v>0.19</c:v>
                </c:pt>
                <c:pt idx="298">
                  <c:v>0.17</c:v>
                </c:pt>
                <c:pt idx="299">
                  <c:v>0.14000000000000001</c:v>
                </c:pt>
                <c:pt idx="300">
                  <c:v>0.22</c:v>
                </c:pt>
                <c:pt idx="301">
                  <c:v>0.12</c:v>
                </c:pt>
                <c:pt idx="302">
                  <c:v>0.16</c:v>
                </c:pt>
                <c:pt idx="303">
                  <c:v>-0.03</c:v>
                </c:pt>
                <c:pt idx="304">
                  <c:v>-0.06</c:v>
                </c:pt>
                <c:pt idx="305">
                  <c:v>-0.28999999999999998</c:v>
                </c:pt>
                <c:pt idx="306">
                  <c:v>-0.41</c:v>
                </c:pt>
                <c:pt idx="307">
                  <c:v>-0.06</c:v>
                </c:pt>
                <c:pt idx="308">
                  <c:v>-0.25</c:v>
                </c:pt>
                <c:pt idx="309">
                  <c:v>0</c:v>
                </c:pt>
                <c:pt idx="310">
                  <c:v>7.0000000000000007E-2</c:v>
                </c:pt>
                <c:pt idx="311">
                  <c:v>0.11</c:v>
                </c:pt>
                <c:pt idx="312">
                  <c:v>0.19</c:v>
                </c:pt>
                <c:pt idx="313">
                  <c:v>0.42</c:v>
                </c:pt>
                <c:pt idx="314">
                  <c:v>0.35</c:v>
                </c:pt>
                <c:pt idx="315">
                  <c:v>0.31</c:v>
                </c:pt>
                <c:pt idx="316">
                  <c:v>0.01</c:v>
                </c:pt>
                <c:pt idx="317">
                  <c:v>0.14000000000000001</c:v>
                </c:pt>
                <c:pt idx="318">
                  <c:v>0.13</c:v>
                </c:pt>
                <c:pt idx="319">
                  <c:v>0.06</c:v>
                </c:pt>
                <c:pt idx="320">
                  <c:v>0.12</c:v>
                </c:pt>
                <c:pt idx="321">
                  <c:v>-0.04</c:v>
                </c:pt>
                <c:pt idx="322">
                  <c:v>0.08</c:v>
                </c:pt>
                <c:pt idx="323">
                  <c:v>-0.04</c:v>
                </c:pt>
                <c:pt idx="324">
                  <c:v>-0.1</c:v>
                </c:pt>
                <c:pt idx="325">
                  <c:v>0.08</c:v>
                </c:pt>
                <c:pt idx="326">
                  <c:v>-0.17</c:v>
                </c:pt>
                <c:pt idx="327">
                  <c:v>-0.22</c:v>
                </c:pt>
                <c:pt idx="328">
                  <c:v>-0.32</c:v>
                </c:pt>
                <c:pt idx="329">
                  <c:v>-0.15</c:v>
                </c:pt>
                <c:pt idx="330">
                  <c:v>0.05</c:v>
                </c:pt>
                <c:pt idx="331">
                  <c:v>0.01</c:v>
                </c:pt>
                <c:pt idx="332">
                  <c:v>-0.11</c:v>
                </c:pt>
                <c:pt idx="333">
                  <c:v>0.15</c:v>
                </c:pt>
                <c:pt idx="334">
                  <c:v>-0.04</c:v>
                </c:pt>
                <c:pt idx="335">
                  <c:v>0.23</c:v>
                </c:pt>
                <c:pt idx="336">
                  <c:v>0.45</c:v>
                </c:pt>
                <c:pt idx="337">
                  <c:v>0.19</c:v>
                </c:pt>
                <c:pt idx="338">
                  <c:v>0.03</c:v>
                </c:pt>
                <c:pt idx="339">
                  <c:v>-0.03</c:v>
                </c:pt>
                <c:pt idx="340">
                  <c:v>0.02</c:v>
                </c:pt>
                <c:pt idx="341">
                  <c:v>0</c:v>
                </c:pt>
                <c:pt idx="342">
                  <c:v>0.04</c:v>
                </c:pt>
                <c:pt idx="343">
                  <c:v>-0.1</c:v>
                </c:pt>
                <c:pt idx="344">
                  <c:v>-0.06</c:v>
                </c:pt>
                <c:pt idx="345">
                  <c:v>-0.24</c:v>
                </c:pt>
                <c:pt idx="346">
                  <c:v>-0.23</c:v>
                </c:pt>
                <c:pt idx="347">
                  <c:v>-0.38</c:v>
                </c:pt>
                <c:pt idx="348">
                  <c:v>-0.42</c:v>
                </c:pt>
                <c:pt idx="349">
                  <c:v>-0.56000000000000005</c:v>
                </c:pt>
                <c:pt idx="350">
                  <c:v>-0.68</c:v>
                </c:pt>
                <c:pt idx="351">
                  <c:v>-0.63</c:v>
                </c:pt>
                <c:pt idx="352">
                  <c:v>-0.65</c:v>
                </c:pt>
                <c:pt idx="353">
                  <c:v>-0.45</c:v>
                </c:pt>
                <c:pt idx="354">
                  <c:v>-0.36</c:v>
                </c:pt>
                <c:pt idx="355">
                  <c:v>-0.36</c:v>
                </c:pt>
                <c:pt idx="356">
                  <c:v>-0.15</c:v>
                </c:pt>
                <c:pt idx="357">
                  <c:v>-0.08</c:v>
                </c:pt>
                <c:pt idx="358">
                  <c:v>-7.0000000000000007E-2</c:v>
                </c:pt>
                <c:pt idx="359">
                  <c:v>-0.23</c:v>
                </c:pt>
                <c:pt idx="360">
                  <c:v>-0.28000000000000003</c:v>
                </c:pt>
                <c:pt idx="361">
                  <c:v>-0.19</c:v>
                </c:pt>
                <c:pt idx="362">
                  <c:v>-0.31</c:v>
                </c:pt>
                <c:pt idx="363">
                  <c:v>-0.1</c:v>
                </c:pt>
                <c:pt idx="364">
                  <c:v>-0.2</c:v>
                </c:pt>
                <c:pt idx="365">
                  <c:v>-0.13</c:v>
                </c:pt>
                <c:pt idx="366">
                  <c:v>0.2</c:v>
                </c:pt>
                <c:pt idx="367">
                  <c:v>0.2</c:v>
                </c:pt>
                <c:pt idx="368">
                  <c:v>0.34</c:v>
                </c:pt>
                <c:pt idx="369">
                  <c:v>0.19</c:v>
                </c:pt>
                <c:pt idx="370">
                  <c:v>0.28999999999999998</c:v>
                </c:pt>
                <c:pt idx="371">
                  <c:v>0.3</c:v>
                </c:pt>
                <c:pt idx="372">
                  <c:v>0.49</c:v>
                </c:pt>
                <c:pt idx="373">
                  <c:v>0.71</c:v>
                </c:pt>
                <c:pt idx="374">
                  <c:v>0.66</c:v>
                </c:pt>
                <c:pt idx="375">
                  <c:v>0.56999999999999995</c:v>
                </c:pt>
                <c:pt idx="376">
                  <c:v>0.68</c:v>
                </c:pt>
                <c:pt idx="377">
                  <c:v>0.28999999999999998</c:v>
                </c:pt>
                <c:pt idx="378">
                  <c:v>0.13</c:v>
                </c:pt>
                <c:pt idx="379">
                  <c:v>0.12</c:v>
                </c:pt>
                <c:pt idx="380">
                  <c:v>-0.04</c:v>
                </c:pt>
                <c:pt idx="381">
                  <c:v>-0.12</c:v>
                </c:pt>
                <c:pt idx="382">
                  <c:v>-0.35</c:v>
                </c:pt>
                <c:pt idx="383">
                  <c:v>-0.53</c:v>
                </c:pt>
                <c:pt idx="384">
                  <c:v>-0.6</c:v>
                </c:pt>
                <c:pt idx="385">
                  <c:v>-0.55000000000000004</c:v>
                </c:pt>
                <c:pt idx="386">
                  <c:v>-0.56000000000000005</c:v>
                </c:pt>
                <c:pt idx="387">
                  <c:v>-0.41</c:v>
                </c:pt>
                <c:pt idx="388">
                  <c:v>-0.22</c:v>
                </c:pt>
                <c:pt idx="389">
                  <c:v>-0.05</c:v>
                </c:pt>
                <c:pt idx="390">
                  <c:v>-0.08</c:v>
                </c:pt>
                <c:pt idx="391">
                  <c:v>-0.04</c:v>
                </c:pt>
                <c:pt idx="392">
                  <c:v>-0.09</c:v>
                </c:pt>
                <c:pt idx="393">
                  <c:v>-0.3</c:v>
                </c:pt>
                <c:pt idx="394">
                  <c:v>-0.21</c:v>
                </c:pt>
                <c:pt idx="395">
                  <c:v>-0.21</c:v>
                </c:pt>
                <c:pt idx="396">
                  <c:v>-0.35</c:v>
                </c:pt>
                <c:pt idx="397">
                  <c:v>-0.49</c:v>
                </c:pt>
                <c:pt idx="398">
                  <c:v>-0.38</c:v>
                </c:pt>
                <c:pt idx="399">
                  <c:v>-0.4</c:v>
                </c:pt>
                <c:pt idx="400">
                  <c:v>-0.3</c:v>
                </c:pt>
                <c:pt idx="401">
                  <c:v>-0.3</c:v>
                </c:pt>
                <c:pt idx="402">
                  <c:v>-0.09</c:v>
                </c:pt>
                <c:pt idx="403">
                  <c:v>-0.09</c:v>
                </c:pt>
                <c:pt idx="404">
                  <c:v>-0.04</c:v>
                </c:pt>
                <c:pt idx="405">
                  <c:v>0.03</c:v>
                </c:pt>
                <c:pt idx="406">
                  <c:v>0.11</c:v>
                </c:pt>
                <c:pt idx="407">
                  <c:v>0.06</c:v>
                </c:pt>
                <c:pt idx="408">
                  <c:v>0.31</c:v>
                </c:pt>
                <c:pt idx="409">
                  <c:v>0.1</c:v>
                </c:pt>
                <c:pt idx="410">
                  <c:v>0.12</c:v>
                </c:pt>
                <c:pt idx="411">
                  <c:v>0.06</c:v>
                </c:pt>
                <c:pt idx="412">
                  <c:v>-0.06</c:v>
                </c:pt>
                <c:pt idx="413">
                  <c:v>-0.03</c:v>
                </c:pt>
                <c:pt idx="414">
                  <c:v>-0.22</c:v>
                </c:pt>
                <c:pt idx="415">
                  <c:v>-0.17</c:v>
                </c:pt>
                <c:pt idx="416">
                  <c:v>-0.02</c:v>
                </c:pt>
                <c:pt idx="417">
                  <c:v>-0.15</c:v>
                </c:pt>
                <c:pt idx="418">
                  <c:v>-0.16</c:v>
                </c:pt>
                <c:pt idx="419">
                  <c:v>-0.12</c:v>
                </c:pt>
                <c:pt idx="420">
                  <c:v>-0.21</c:v>
                </c:pt>
                <c:pt idx="421">
                  <c:v>-0.19</c:v>
                </c:pt>
                <c:pt idx="422">
                  <c:v>-0.13</c:v>
                </c:pt>
                <c:pt idx="423">
                  <c:v>-0.01</c:v>
                </c:pt>
                <c:pt idx="424">
                  <c:v>0.05</c:v>
                </c:pt>
                <c:pt idx="425">
                  <c:v>0.35</c:v>
                </c:pt>
                <c:pt idx="426">
                  <c:v>0.24</c:v>
                </c:pt>
                <c:pt idx="427">
                  <c:v>-0.13</c:v>
                </c:pt>
                <c:pt idx="428">
                  <c:v>-0.02</c:v>
                </c:pt>
                <c:pt idx="429">
                  <c:v>0.04</c:v>
                </c:pt>
                <c:pt idx="430">
                  <c:v>0.12</c:v>
                </c:pt>
                <c:pt idx="431">
                  <c:v>0.13</c:v>
                </c:pt>
                <c:pt idx="432">
                  <c:v>0.04</c:v>
                </c:pt>
                <c:pt idx="433">
                  <c:v>-0.18</c:v>
                </c:pt>
                <c:pt idx="434">
                  <c:v>-0.04</c:v>
                </c:pt>
                <c:pt idx="435">
                  <c:v>-0.01</c:v>
                </c:pt>
                <c:pt idx="436">
                  <c:v>0.14000000000000001</c:v>
                </c:pt>
                <c:pt idx="437">
                  <c:v>0.32</c:v>
                </c:pt>
                <c:pt idx="438">
                  <c:v>0.31</c:v>
                </c:pt>
                <c:pt idx="439">
                  <c:v>0.38</c:v>
                </c:pt>
                <c:pt idx="440">
                  <c:v>0.41</c:v>
                </c:pt>
                <c:pt idx="441">
                  <c:v>0.42</c:v>
                </c:pt>
                <c:pt idx="442">
                  <c:v>0.41</c:v>
                </c:pt>
                <c:pt idx="443">
                  <c:v>0.52</c:v>
                </c:pt>
                <c:pt idx="444">
                  <c:v>0.77</c:v>
                </c:pt>
                <c:pt idx="445">
                  <c:v>0.89</c:v>
                </c:pt>
                <c:pt idx="446">
                  <c:v>1.02</c:v>
                </c:pt>
                <c:pt idx="447">
                  <c:v>0.85</c:v>
                </c:pt>
                <c:pt idx="448">
                  <c:v>0.59</c:v>
                </c:pt>
                <c:pt idx="449">
                  <c:v>0.24</c:v>
                </c:pt>
                <c:pt idx="450">
                  <c:v>0.31</c:v>
                </c:pt>
                <c:pt idx="451">
                  <c:v>0.36</c:v>
                </c:pt>
                <c:pt idx="452">
                  <c:v>0.22</c:v>
                </c:pt>
                <c:pt idx="453">
                  <c:v>0.36</c:v>
                </c:pt>
                <c:pt idx="454">
                  <c:v>0.27</c:v>
                </c:pt>
                <c:pt idx="455">
                  <c:v>0.13</c:v>
                </c:pt>
                <c:pt idx="456">
                  <c:v>7.0000000000000007E-2</c:v>
                </c:pt>
                <c:pt idx="457">
                  <c:v>0.02</c:v>
                </c:pt>
                <c:pt idx="458">
                  <c:v>0.03</c:v>
                </c:pt>
                <c:pt idx="459">
                  <c:v>0.14000000000000001</c:v>
                </c:pt>
                <c:pt idx="460">
                  <c:v>0.3</c:v>
                </c:pt>
                <c:pt idx="461">
                  <c:v>0.27</c:v>
                </c:pt>
                <c:pt idx="462">
                  <c:v>0.36</c:v>
                </c:pt>
                <c:pt idx="463">
                  <c:v>0.33</c:v>
                </c:pt>
                <c:pt idx="464">
                  <c:v>0.39</c:v>
                </c:pt>
                <c:pt idx="465">
                  <c:v>0.33</c:v>
                </c:pt>
                <c:pt idx="466">
                  <c:v>0.13</c:v>
                </c:pt>
                <c:pt idx="467">
                  <c:v>0.15</c:v>
                </c:pt>
                <c:pt idx="468">
                  <c:v>-0.19</c:v>
                </c:pt>
                <c:pt idx="469">
                  <c:v>-0.06</c:v>
                </c:pt>
                <c:pt idx="470">
                  <c:v>-0.01</c:v>
                </c:pt>
                <c:pt idx="471">
                  <c:v>-0.23</c:v>
                </c:pt>
                <c:pt idx="472">
                  <c:v>-0.1</c:v>
                </c:pt>
                <c:pt idx="473">
                  <c:v>-0.03</c:v>
                </c:pt>
                <c:pt idx="474">
                  <c:v>0.11</c:v>
                </c:pt>
                <c:pt idx="475">
                  <c:v>-0.03</c:v>
                </c:pt>
                <c:pt idx="476">
                  <c:v>0.06</c:v>
                </c:pt>
                <c:pt idx="477">
                  <c:v>0.18</c:v>
                </c:pt>
                <c:pt idx="478">
                  <c:v>0.34</c:v>
                </c:pt>
                <c:pt idx="479">
                  <c:v>0.18</c:v>
                </c:pt>
                <c:pt idx="480">
                  <c:v>0.27</c:v>
                </c:pt>
                <c:pt idx="481">
                  <c:v>0.31</c:v>
                </c:pt>
                <c:pt idx="482">
                  <c:v>0.32</c:v>
                </c:pt>
                <c:pt idx="483">
                  <c:v>0.45</c:v>
                </c:pt>
                <c:pt idx="484">
                  <c:v>0.28000000000000003</c:v>
                </c:pt>
                <c:pt idx="485">
                  <c:v>0.5</c:v>
                </c:pt>
                <c:pt idx="486">
                  <c:v>0.28000000000000003</c:v>
                </c:pt>
                <c:pt idx="487">
                  <c:v>0.28000000000000003</c:v>
                </c:pt>
                <c:pt idx="488">
                  <c:v>0.44</c:v>
                </c:pt>
                <c:pt idx="489">
                  <c:v>0.18</c:v>
                </c:pt>
                <c:pt idx="490">
                  <c:v>0.43</c:v>
                </c:pt>
                <c:pt idx="491">
                  <c:v>0.46</c:v>
                </c:pt>
                <c:pt idx="492">
                  <c:v>0.53</c:v>
                </c:pt>
                <c:pt idx="493">
                  <c:v>0.64</c:v>
                </c:pt>
                <c:pt idx="494">
                  <c:v>0.54</c:v>
                </c:pt>
                <c:pt idx="495">
                  <c:v>0.36</c:v>
                </c:pt>
                <c:pt idx="496">
                  <c:v>0.54</c:v>
                </c:pt>
                <c:pt idx="497">
                  <c:v>0.32</c:v>
                </c:pt>
                <c:pt idx="498">
                  <c:v>0.28999999999999998</c:v>
                </c:pt>
                <c:pt idx="499">
                  <c:v>0.46</c:v>
                </c:pt>
                <c:pt idx="500">
                  <c:v>0.3</c:v>
                </c:pt>
                <c:pt idx="501">
                  <c:v>0.25</c:v>
                </c:pt>
                <c:pt idx="502">
                  <c:v>0.18</c:v>
                </c:pt>
                <c:pt idx="503">
                  <c:v>-0.06</c:v>
                </c:pt>
                <c:pt idx="504">
                  <c:v>-7.0000000000000007E-2</c:v>
                </c:pt>
                <c:pt idx="505">
                  <c:v>-0.13</c:v>
                </c:pt>
                <c:pt idx="506">
                  <c:v>-0.28000000000000003</c:v>
                </c:pt>
                <c:pt idx="507">
                  <c:v>-0.27</c:v>
                </c:pt>
                <c:pt idx="508">
                  <c:v>7.0000000000000007E-2</c:v>
                </c:pt>
                <c:pt idx="509">
                  <c:v>-0.13</c:v>
                </c:pt>
                <c:pt idx="510">
                  <c:v>0.14000000000000001</c:v>
                </c:pt>
                <c:pt idx="511">
                  <c:v>0.08</c:v>
                </c:pt>
                <c:pt idx="512">
                  <c:v>0.1</c:v>
                </c:pt>
                <c:pt idx="513">
                  <c:v>0.34</c:v>
                </c:pt>
                <c:pt idx="514">
                  <c:v>0.15</c:v>
                </c:pt>
                <c:pt idx="515">
                  <c:v>0.04</c:v>
                </c:pt>
                <c:pt idx="516">
                  <c:v>-0.23</c:v>
                </c:pt>
                <c:pt idx="517">
                  <c:v>-0.23</c:v>
                </c:pt>
                <c:pt idx="518">
                  <c:v>-7.0000000000000007E-2</c:v>
                </c:pt>
                <c:pt idx="519">
                  <c:v>-0.03</c:v>
                </c:pt>
                <c:pt idx="520">
                  <c:v>0.02</c:v>
                </c:pt>
                <c:pt idx="521">
                  <c:v>-0.35</c:v>
                </c:pt>
                <c:pt idx="522">
                  <c:v>0.14000000000000001</c:v>
                </c:pt>
                <c:pt idx="523">
                  <c:v>-0.03</c:v>
                </c:pt>
                <c:pt idx="524">
                  <c:v>0.04</c:v>
                </c:pt>
                <c:pt idx="525">
                  <c:v>0.05</c:v>
                </c:pt>
                <c:pt idx="526">
                  <c:v>-0.15</c:v>
                </c:pt>
                <c:pt idx="527">
                  <c:v>-0.34</c:v>
                </c:pt>
                <c:pt idx="528">
                  <c:v>-0.37</c:v>
                </c:pt>
                <c:pt idx="529">
                  <c:v>-0.1</c:v>
                </c:pt>
                <c:pt idx="530">
                  <c:v>-0.13</c:v>
                </c:pt>
                <c:pt idx="531">
                  <c:v>-0.02</c:v>
                </c:pt>
                <c:pt idx="532">
                  <c:v>0.4</c:v>
                </c:pt>
                <c:pt idx="533">
                  <c:v>0.56000000000000005</c:v>
                </c:pt>
                <c:pt idx="534">
                  <c:v>0.88</c:v>
                </c:pt>
                <c:pt idx="535">
                  <c:v>0.86</c:v>
                </c:pt>
                <c:pt idx="536">
                  <c:v>0.93</c:v>
                </c:pt>
                <c:pt idx="537">
                  <c:v>1.01</c:v>
                </c:pt>
                <c:pt idx="538">
                  <c:v>1.03</c:v>
                </c:pt>
                <c:pt idx="539">
                  <c:v>1.08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65-4941-A64C-7F50CC93E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1111744"/>
        <c:axId val="1531112704"/>
      </c:lineChart>
      <c:catAx>
        <c:axId val="153111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1112704"/>
        <c:crosses val="autoZero"/>
        <c:auto val="1"/>
        <c:lblAlgn val="ctr"/>
        <c:lblOffset val="100"/>
        <c:tickLblSkip val="24"/>
        <c:tickMarkSkip val="24"/>
        <c:noMultiLvlLbl val="0"/>
      </c:catAx>
      <c:valAx>
        <c:axId val="1531112704"/>
        <c:scaling>
          <c:orientation val="minMax"/>
          <c:max val="1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Temperature Anomaly (</a:t>
                </a:r>
                <a:r>
                  <a:rPr lang="en-AU" baseline="30000"/>
                  <a:t>o</a:t>
                </a:r>
                <a:r>
                  <a:rPr lang="en-AU"/>
                  <a:t>C)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145756051326917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11117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15180</TotalTime>
  <Pages>8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Kininmonth</dc:creator>
  <cp:keywords/>
  <dc:description/>
  <cp:lastModifiedBy>William Kininmonth</cp:lastModifiedBy>
  <cp:revision>778</cp:revision>
  <cp:lastPrinted>2024-07-17T03:17:00Z</cp:lastPrinted>
  <dcterms:created xsi:type="dcterms:W3CDTF">2024-07-09T02:01:00Z</dcterms:created>
  <dcterms:modified xsi:type="dcterms:W3CDTF">2024-07-29T11:49:00Z</dcterms:modified>
</cp:coreProperties>
</file>