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5ABD0D" w14:textId="77777777" w:rsidR="002714B0" w:rsidRDefault="00000000">
      <w:pPr>
        <w:jc w:val="center"/>
        <w:rPr>
          <w:rFonts w:ascii="Times New Roman;serif" w:hAnsi="Times New Roman;serif" w:hint="eastAsia"/>
          <w:b/>
          <w:bCs/>
          <w:sz w:val="28"/>
          <w:szCs w:val="28"/>
        </w:rPr>
      </w:pPr>
      <w:r>
        <w:rPr>
          <w:rFonts w:ascii="Times New Roman;serif" w:hAnsi="Times New Roman;serif"/>
          <w:b/>
          <w:bCs/>
          <w:sz w:val="28"/>
          <w:szCs w:val="28"/>
        </w:rPr>
        <w:t>Anhang</w:t>
      </w:r>
    </w:p>
    <w:p w14:paraId="2113830D" w14:textId="77777777" w:rsidR="002714B0" w:rsidRDefault="00000000">
      <w:pPr>
        <w:rPr>
          <w:rFonts w:ascii="Times New Roman;serif" w:hAnsi="Times New Roman;serif" w:hint="eastAsia"/>
        </w:rPr>
      </w:pPr>
      <w:r>
        <w:rPr>
          <w:rFonts w:ascii="Times New Roman;serif" w:hAnsi="Times New Roman;serif"/>
        </w:rPr>
        <w:t>Dieser Anhang ist für diejenigen bestimmt, die es genau wissen wollen, und am besten gewisse Erfahrung in der SW-Entwicklung (ANSI-C) haben.</w:t>
      </w:r>
    </w:p>
    <w:p w14:paraId="04974FB6" w14:textId="77777777" w:rsidR="002714B0" w:rsidRDefault="002714B0">
      <w:pPr>
        <w:rPr>
          <w:rFonts w:ascii="Times New Roman;serif" w:hAnsi="Times New Roman;serif" w:hint="eastAsia"/>
        </w:rPr>
      </w:pPr>
    </w:p>
    <w:p w14:paraId="3BD99F42" w14:textId="77777777" w:rsidR="002714B0" w:rsidRDefault="00000000">
      <w:pPr>
        <w:rPr>
          <w:rFonts w:ascii="Times New Roman;serif" w:hAnsi="Times New Roman;serif" w:hint="eastAsia"/>
        </w:rPr>
      </w:pPr>
      <w:r>
        <w:rPr>
          <w:rFonts w:ascii="Times New Roman;serif" w:hAnsi="Times New Roman;serif"/>
        </w:rPr>
        <w:t>Die verwendeten Namen in den schematischen Darstellungen des Sonnensystems werden auch im Source-Code (siehe Quellenverzeichnis: ECC_src.zip == (</w:t>
      </w:r>
      <w:proofErr w:type="spellStart"/>
      <w:r>
        <w:rPr>
          <w:rFonts w:ascii="Times New Roman;serif" w:hAnsi="Times New Roman;serif"/>
        </w:rPr>
        <w:t>ecc.c</w:t>
      </w:r>
      <w:proofErr w:type="spellEnd"/>
      <w:r>
        <w:rPr>
          <w:rFonts w:ascii="Times New Roman;serif" w:hAnsi="Times New Roman;serif"/>
        </w:rPr>
        <w:t>/h +</w:t>
      </w:r>
      <w:proofErr w:type="spellStart"/>
      <w:r>
        <w:rPr>
          <w:rFonts w:ascii="Times New Roman;serif" w:hAnsi="Times New Roman;serif"/>
        </w:rPr>
        <w:t>stdint.h</w:t>
      </w:r>
      <w:proofErr w:type="spellEnd"/>
      <w:r>
        <w:rPr>
          <w:rFonts w:ascii="Times New Roman;serif" w:hAnsi="Times New Roman;serif"/>
        </w:rPr>
        <w:t xml:space="preserve"> +</w:t>
      </w:r>
      <w:proofErr w:type="spellStart"/>
      <w:r>
        <w:rPr>
          <w:rFonts w:ascii="Times New Roman;serif" w:hAnsi="Times New Roman;serif"/>
        </w:rPr>
        <w:t>ECC_Signal_Liste</w:t>
      </w:r>
      <w:proofErr w:type="spellEnd"/>
      <w:r>
        <w:rPr>
          <w:rFonts w:ascii="Times New Roman;serif" w:hAnsi="Times New Roman;serif"/>
        </w:rPr>
        <w:t xml:space="preserve">)) verwendet. Die </w:t>
      </w:r>
      <w:proofErr w:type="spellStart"/>
      <w:r>
        <w:rPr>
          <w:rFonts w:ascii="Times New Roman;serif" w:hAnsi="Times New Roman;serif"/>
        </w:rPr>
        <w:t>ECC_Signal_Liste</w:t>
      </w:r>
      <w:proofErr w:type="spellEnd"/>
      <w:r>
        <w:rPr>
          <w:rFonts w:ascii="Times New Roman;serif" w:hAnsi="Times New Roman;serif"/>
        </w:rPr>
        <w:t xml:space="preserve"> dient eigentlich nur der Dokumentation und beschreibt das Interface von „</w:t>
      </w:r>
      <w:proofErr w:type="spellStart"/>
      <w:r>
        <w:rPr>
          <w:rFonts w:ascii="Times New Roman;serif" w:hAnsi="Times New Roman;serif"/>
        </w:rPr>
        <w:t>ecc.c</w:t>
      </w:r>
      <w:proofErr w:type="spellEnd"/>
      <w:r>
        <w:rPr>
          <w:rFonts w:ascii="Times New Roman;serif" w:hAnsi="Times New Roman;serif"/>
        </w:rPr>
        <w:t>“. Das „</w:t>
      </w:r>
      <w:proofErr w:type="spellStart"/>
      <w:r>
        <w:rPr>
          <w:rFonts w:ascii="Times New Roman;serif" w:hAnsi="Times New Roman;serif"/>
        </w:rPr>
        <w:t>build</w:t>
      </w:r>
      <w:proofErr w:type="spellEnd"/>
      <w:r>
        <w:rPr>
          <w:rFonts w:ascii="Times New Roman;serif" w:hAnsi="Times New Roman;serif"/>
        </w:rPr>
        <w:t>“ von ecc.exe geht durch diesen</w:t>
      </w:r>
    </w:p>
    <w:p w14:paraId="26BF6BEA" w14:textId="77777777" w:rsidR="002714B0" w:rsidRDefault="00000000">
      <w:pPr>
        <w:rPr>
          <w:rFonts w:ascii="Times New Roman;serif" w:hAnsi="Times New Roman;serif" w:hint="eastAsia"/>
        </w:rPr>
      </w:pPr>
      <w:r>
        <w:rPr>
          <w:rFonts w:ascii="Times New Roman;serif" w:hAnsi="Times New Roman;serif"/>
        </w:rPr>
        <w:t xml:space="preserve"> Aufruf: „</w:t>
      </w:r>
      <w:proofErr w:type="spellStart"/>
      <w:r>
        <w:rPr>
          <w:rFonts w:ascii="Times New Roman;serif" w:hAnsi="Times New Roman;serif"/>
        </w:rPr>
        <w:t>gcc</w:t>
      </w:r>
      <w:proofErr w:type="spellEnd"/>
      <w:r>
        <w:rPr>
          <w:rFonts w:ascii="Times New Roman;serif" w:hAnsi="Times New Roman;serif"/>
        </w:rPr>
        <w:t xml:space="preserve"> -o ../bin/ecc.exe </w:t>
      </w:r>
      <w:proofErr w:type="spellStart"/>
      <w:r>
        <w:rPr>
          <w:rFonts w:ascii="Times New Roman;serif" w:hAnsi="Times New Roman;serif"/>
        </w:rPr>
        <w:t>ecc.c</w:t>
      </w:r>
      <w:proofErr w:type="spellEnd"/>
      <w:r>
        <w:rPr>
          <w:rFonts w:ascii="Times New Roman;serif" w:hAnsi="Times New Roman;serif"/>
        </w:rPr>
        <w:t xml:space="preserve"> -lm“.</w:t>
      </w:r>
    </w:p>
    <w:p w14:paraId="189BA7AF" w14:textId="77777777" w:rsidR="002714B0" w:rsidRDefault="002714B0">
      <w:pPr>
        <w:rPr>
          <w:rFonts w:ascii="Times New Roman;serif" w:hAnsi="Times New Roman;serif" w:hint="eastAsia"/>
        </w:rPr>
      </w:pPr>
    </w:p>
    <w:p w14:paraId="267C967A" w14:textId="77777777" w:rsidR="002714B0" w:rsidRDefault="00000000">
      <w:pPr>
        <w:rPr>
          <w:rFonts w:ascii="Times New Roman;serif" w:hAnsi="Times New Roman;serif" w:hint="eastAsia"/>
        </w:rPr>
      </w:pPr>
      <w:r>
        <w:rPr>
          <w:rFonts w:ascii="Times New Roman;serif" w:hAnsi="Times New Roman;serif"/>
        </w:rPr>
        <w:t>Genau wie diese Dokumentation ist übrigens auch der Source-</w:t>
      </w:r>
      <w:proofErr w:type="gramStart"/>
      <w:r>
        <w:rPr>
          <w:rFonts w:ascii="Times New Roman;serif" w:hAnsi="Times New Roman;serif"/>
        </w:rPr>
        <w:t>Code  zweigeteilt</w:t>
      </w:r>
      <w:proofErr w:type="gramEnd"/>
      <w:r>
        <w:rPr>
          <w:rFonts w:ascii="Times New Roman;serif" w:hAnsi="Times New Roman;serif"/>
        </w:rPr>
        <w:t>:</w:t>
      </w:r>
    </w:p>
    <w:p w14:paraId="14A59F1D" w14:textId="77777777" w:rsidR="002714B0" w:rsidRDefault="00000000">
      <w:pPr>
        <w:jc w:val="both"/>
        <w:rPr>
          <w:rFonts w:ascii="Times New Roman;serif" w:hAnsi="Times New Roman;serif" w:hint="eastAsia"/>
        </w:rPr>
      </w:pPr>
      <w:r>
        <w:rPr>
          <w:rFonts w:ascii="Times New Roman;serif" w:hAnsi="Times New Roman;serif"/>
        </w:rPr>
        <w:t xml:space="preserve">Die eigentliche Berechnung der Klimazyklen erfolgt mit den Funktionen </w:t>
      </w:r>
      <w:proofErr w:type="spellStart"/>
      <w:r>
        <w:rPr>
          <w:rFonts w:ascii="Times New Roman;serif" w:hAnsi="Times New Roman;serif"/>
        </w:rPr>
        <w:t>ecc_</w:t>
      </w:r>
      <w:proofErr w:type="gramStart"/>
      <w:r>
        <w:rPr>
          <w:rFonts w:ascii="Times New Roman;serif" w:hAnsi="Times New Roman;serif"/>
        </w:rPr>
        <w:t>init</w:t>
      </w:r>
      <w:proofErr w:type="spellEnd"/>
      <w:r>
        <w:rPr>
          <w:rFonts w:ascii="Times New Roman;serif" w:hAnsi="Times New Roman;serif"/>
        </w:rPr>
        <w:t>(</w:t>
      </w:r>
      <w:proofErr w:type="gramEnd"/>
      <w:r>
        <w:rPr>
          <w:rFonts w:ascii="Times New Roman;serif" w:hAnsi="Times New Roman;serif"/>
        </w:rPr>
        <w:t xml:space="preserve">) und </w:t>
      </w:r>
      <w:proofErr w:type="spellStart"/>
      <w:r>
        <w:rPr>
          <w:rFonts w:ascii="Times New Roman;serif" w:hAnsi="Times New Roman;serif"/>
        </w:rPr>
        <w:t>ecc_run</w:t>
      </w:r>
      <w:proofErr w:type="spellEnd"/>
      <w:r>
        <w:rPr>
          <w:rFonts w:ascii="Times New Roman;serif" w:hAnsi="Times New Roman;serif"/>
        </w:rPr>
        <w:t>().</w:t>
      </w:r>
    </w:p>
    <w:p w14:paraId="30D5D861" w14:textId="77777777" w:rsidR="002714B0" w:rsidRDefault="00000000">
      <w:pPr>
        <w:jc w:val="both"/>
        <w:rPr>
          <w:rFonts w:ascii="Times New Roman;serif" w:hAnsi="Times New Roman;serif" w:hint="eastAsia"/>
        </w:rPr>
      </w:pPr>
      <w:r>
        <w:rPr>
          <w:rFonts w:ascii="Times New Roman;serif" w:hAnsi="Times New Roman;serif"/>
        </w:rPr>
        <w:t>Die Ausgabe der *.</w:t>
      </w:r>
      <w:proofErr w:type="spellStart"/>
      <w:r>
        <w:rPr>
          <w:rFonts w:ascii="Times New Roman;serif" w:hAnsi="Times New Roman;serif"/>
        </w:rPr>
        <w:t>txt</w:t>
      </w:r>
      <w:proofErr w:type="spellEnd"/>
      <w:r>
        <w:rPr>
          <w:rFonts w:ascii="Times New Roman;serif" w:hAnsi="Times New Roman;serif"/>
        </w:rPr>
        <w:t>/</w:t>
      </w:r>
      <w:proofErr w:type="spellStart"/>
      <w:r>
        <w:rPr>
          <w:rFonts w:ascii="Times New Roman;serif" w:hAnsi="Times New Roman;serif"/>
        </w:rPr>
        <w:t>tsv</w:t>
      </w:r>
      <w:proofErr w:type="spellEnd"/>
      <w:r>
        <w:rPr>
          <w:rFonts w:ascii="Times New Roman;serif" w:hAnsi="Times New Roman;serif"/>
        </w:rPr>
        <w:t xml:space="preserve">-Files geschieht mit der Funktion </w:t>
      </w:r>
      <w:proofErr w:type="spellStart"/>
      <w:r>
        <w:rPr>
          <w:rFonts w:ascii="Times New Roman;serif" w:hAnsi="Times New Roman;serif"/>
        </w:rPr>
        <w:t>ecc_</w:t>
      </w:r>
      <w:proofErr w:type="gramStart"/>
      <w:r>
        <w:rPr>
          <w:rFonts w:ascii="Times New Roman;serif" w:hAnsi="Times New Roman;serif"/>
        </w:rPr>
        <w:t>finish</w:t>
      </w:r>
      <w:proofErr w:type="spellEnd"/>
      <w:r>
        <w:rPr>
          <w:rFonts w:ascii="Times New Roman;serif" w:hAnsi="Times New Roman;serif"/>
        </w:rPr>
        <w:t>(</w:t>
      </w:r>
      <w:proofErr w:type="gramEnd"/>
      <w:r>
        <w:rPr>
          <w:rFonts w:ascii="Times New Roman;serif" w:hAnsi="Times New Roman;serif"/>
        </w:rPr>
        <w:t>).</w:t>
      </w:r>
    </w:p>
    <w:p w14:paraId="16DAC799" w14:textId="77777777" w:rsidR="002714B0" w:rsidRDefault="002714B0">
      <w:pPr>
        <w:rPr>
          <w:rFonts w:ascii="Times New Roman;serif" w:hAnsi="Times New Roman;serif" w:hint="eastAsia"/>
        </w:rPr>
      </w:pPr>
    </w:p>
    <w:p w14:paraId="6228018F" w14:textId="77777777" w:rsidR="002714B0" w:rsidRDefault="00000000">
      <w:r>
        <w:rPr>
          <w:rFonts w:ascii="Times New Roman;serif" w:hAnsi="Times New Roman;serif"/>
        </w:rPr>
        <w:t xml:space="preserve">Der </w:t>
      </w:r>
      <w:r>
        <w:rPr>
          <w:rFonts w:ascii="Times New Roman;serif" w:hAnsi="Times New Roman;serif"/>
          <w:b/>
          <w:bCs/>
        </w:rPr>
        <w:t>Hauptgrund</w:t>
      </w:r>
      <w:r>
        <w:rPr>
          <w:rFonts w:ascii="Times New Roman;serif" w:hAnsi="Times New Roman;serif"/>
        </w:rPr>
        <w:t xml:space="preserve"> für die Veröffentlichung des Source-Code liegt darin, dass er als Beweis dienen soll: Die einzigen Eingangs-Daten, die </w:t>
      </w:r>
      <w:proofErr w:type="spellStart"/>
      <w:r>
        <w:rPr>
          <w:rFonts w:ascii="Times New Roman;serif" w:hAnsi="Times New Roman;serif"/>
        </w:rPr>
        <w:t>ecc.c</w:t>
      </w:r>
      <w:proofErr w:type="spellEnd"/>
      <w:r>
        <w:rPr>
          <w:rFonts w:ascii="Times New Roman;serif" w:hAnsi="Times New Roman;serif"/>
        </w:rPr>
        <w:t xml:space="preserve">/exe benutzt, kommen von der Tabelle [05] </w:t>
      </w:r>
      <w:proofErr w:type="spellStart"/>
      <w:r>
        <w:rPr>
          <w:rFonts w:ascii="Times New Roman;serif" w:hAnsi="Times New Roman;serif"/>
        </w:rPr>
        <w:t>himmels_</w:t>
      </w:r>
      <w:proofErr w:type="gramStart"/>
      <w:r>
        <w:rPr>
          <w:rFonts w:ascii="Times New Roman;serif" w:hAnsi="Times New Roman;serif"/>
        </w:rPr>
        <w:t>koerper</w:t>
      </w:r>
      <w:proofErr w:type="spellEnd"/>
      <w:r>
        <w:rPr>
          <w:rFonts w:ascii="Times New Roman;serif" w:hAnsi="Times New Roman;serif"/>
        </w:rPr>
        <w:t>[</w:t>
      </w:r>
      <w:proofErr w:type="gramEnd"/>
      <w:r>
        <w:rPr>
          <w:rFonts w:ascii="Times New Roman;serif" w:hAnsi="Times New Roman;serif"/>
        </w:rPr>
        <w:t xml:space="preserve">], die zur Sicherheit vom Autor auf das Jahr 1700 zurückdatiert wurde. D.h. </w:t>
      </w:r>
      <w:proofErr w:type="gramStart"/>
      <w:r>
        <w:rPr>
          <w:rFonts w:ascii="Times New Roman;serif" w:hAnsi="Times New Roman;serif"/>
        </w:rPr>
        <w:t>im  Source</w:t>
      </w:r>
      <w:proofErr w:type="gramEnd"/>
      <w:r>
        <w:rPr>
          <w:rFonts w:ascii="Times New Roman;serif" w:hAnsi="Times New Roman;serif"/>
        </w:rPr>
        <w:t>-Code befinden sich keinerlei Referenzen auf die Neuzeit.</w:t>
      </w:r>
    </w:p>
    <w:p w14:paraId="33D0C801" w14:textId="77777777" w:rsidR="002714B0" w:rsidRDefault="002714B0">
      <w:pPr>
        <w:rPr>
          <w:rFonts w:ascii="Times New Roman;serif" w:hAnsi="Times New Roman;serif" w:hint="eastAsia"/>
        </w:rPr>
      </w:pPr>
    </w:p>
    <w:p w14:paraId="6B95AE45" w14:textId="77777777" w:rsidR="002714B0" w:rsidRDefault="00000000">
      <w:pPr>
        <w:rPr>
          <w:rFonts w:ascii="Times New Roman;serif" w:hAnsi="Times New Roman;serif" w:hint="eastAsia"/>
        </w:rPr>
      </w:pPr>
      <w:r>
        <w:rPr>
          <w:rFonts w:ascii="Times New Roman;serif" w:hAnsi="Times New Roman;serif"/>
        </w:rPr>
        <w:t xml:space="preserve">Zusammen mit dieser </w:t>
      </w:r>
      <w:proofErr w:type="gramStart"/>
      <w:r>
        <w:rPr>
          <w:rFonts w:ascii="Times New Roman;serif" w:hAnsi="Times New Roman;serif"/>
        </w:rPr>
        <w:t>Tabelle  wird</w:t>
      </w:r>
      <w:proofErr w:type="gramEnd"/>
      <w:r>
        <w:rPr>
          <w:rFonts w:ascii="Times New Roman;serif" w:hAnsi="Times New Roman;serif"/>
        </w:rPr>
        <w:t xml:space="preserve"> in </w:t>
      </w:r>
      <w:proofErr w:type="spellStart"/>
      <w:r>
        <w:rPr>
          <w:rFonts w:ascii="Times New Roman;serif" w:hAnsi="Times New Roman;serif"/>
        </w:rPr>
        <w:t>ecc.c</w:t>
      </w:r>
      <w:proofErr w:type="spellEnd"/>
      <w:r>
        <w:rPr>
          <w:rFonts w:ascii="Times New Roman;serif" w:hAnsi="Times New Roman;serif"/>
        </w:rPr>
        <w:t>/h das Verhalten des Sonnensystems mit seinen Planeten  nachgebildet/simuliert.</w:t>
      </w:r>
    </w:p>
    <w:p w14:paraId="684B7A16" w14:textId="77777777" w:rsidR="002714B0" w:rsidRDefault="002714B0">
      <w:pPr>
        <w:rPr>
          <w:rFonts w:ascii="Times New Roman;serif" w:hAnsi="Times New Roman;serif" w:hint="eastAsia"/>
        </w:rPr>
      </w:pPr>
    </w:p>
    <w:p w14:paraId="329782EC" w14:textId="77777777" w:rsidR="002714B0" w:rsidRDefault="00000000">
      <w:pPr>
        <w:rPr>
          <w:rFonts w:ascii="Times New Roman;serif" w:hAnsi="Times New Roman;serif" w:hint="eastAsia"/>
        </w:rPr>
      </w:pPr>
      <w:r>
        <w:rPr>
          <w:rFonts w:ascii="Times New Roman;serif" w:hAnsi="Times New Roman;serif"/>
        </w:rPr>
        <w:t>Die Ausgangs-Daten mit z.B. 2023/9 als absolutes Maximum des Klima-Zyklus ECC_1943AD, und vieles mehr werden dort berechnet.</w:t>
      </w:r>
    </w:p>
    <w:p w14:paraId="798664E8" w14:textId="77777777" w:rsidR="002714B0" w:rsidRDefault="002714B0">
      <w:pPr>
        <w:rPr>
          <w:rFonts w:ascii="Times New Roman;serif" w:hAnsi="Times New Roman;serif" w:hint="eastAsia"/>
        </w:rPr>
      </w:pPr>
    </w:p>
    <w:p w14:paraId="33DA1BEE" w14:textId="77777777" w:rsidR="002714B0" w:rsidRDefault="00000000">
      <w:pPr>
        <w:numPr>
          <w:ilvl w:val="0"/>
          <w:numId w:val="3"/>
        </w:numPr>
        <w:autoSpaceDE w:val="0"/>
        <w:rPr>
          <w:rFonts w:eastAsia="Arial" w:cs="Arial"/>
          <w:b/>
          <w:bCs/>
          <w:i/>
          <w:iCs/>
          <w:sz w:val="22"/>
          <w:szCs w:val="22"/>
        </w:rPr>
      </w:pPr>
      <w:r>
        <w:rPr>
          <w:rFonts w:eastAsia="Arial" w:cs="Arial"/>
          <w:b/>
          <w:bCs/>
          <w:i/>
          <w:iCs/>
          <w:sz w:val="22"/>
          <w:szCs w:val="22"/>
        </w:rPr>
        <w:t>Zur schematischen Darstellung des Sonnensystems</w:t>
      </w:r>
    </w:p>
    <w:p w14:paraId="516E58D8" w14:textId="77777777" w:rsidR="002714B0" w:rsidRDefault="00000000">
      <w:r>
        <w:t xml:space="preserve">Der innere gelbe Kreis symbolisiert die Sonne bzw. das Baryzentrum (Schwerpunkt des gesamten Sonnensystems inkl. Sonne). Ohne Planeten wäre dann dieser Sonnenmittelpunkt der Ursprung des heliozentrischen Koordinatensystems. In der schematischen Darstellung des Sonnensystems wird dieser Punkt </w:t>
      </w:r>
      <w:r>
        <w:rPr>
          <w:b/>
          <w:bCs/>
        </w:rPr>
        <w:t>fett</w:t>
      </w:r>
      <w:r>
        <w:t xml:space="preserve"> </w:t>
      </w:r>
      <w:proofErr w:type="spellStart"/>
      <w:proofErr w:type="gramStart"/>
      <w:r>
        <w:t>eingezeichnet.Auch</w:t>
      </w:r>
      <w:proofErr w:type="spellEnd"/>
      <w:proofErr w:type="gramEnd"/>
      <w:r>
        <w:t xml:space="preserve"> die Planeten (inkl. Erde) sollen um diesen Punkt kreisen. Dieses Koordinatensystem soll linksdrehend sein, genau wie die Planeten bei der Umkreisung des Zentralgestirns. Und an welcher Position ist dabei die Sonne? Sie bewegt sich innerhalb von (BC_R_MAX = 2.1164 [</w:t>
      </w:r>
      <w:proofErr w:type="spellStart"/>
      <w:r>
        <w:t>r_sun</w:t>
      </w:r>
      <w:proofErr w:type="spellEnd"/>
      <w:r>
        <w:t>]) um diesen Punkt. In der Grafik ein gestrichelt dargestellter Kreis (</w:t>
      </w:r>
      <w:r>
        <w:rPr>
          <w:b/>
          <w:bCs/>
          <w:i/>
          <w:iCs/>
        </w:rPr>
        <w:t>BC_RANGE</w:t>
      </w:r>
      <w:r>
        <w:t>).</w:t>
      </w:r>
    </w:p>
    <w:p w14:paraId="11533914" w14:textId="77777777" w:rsidR="002714B0" w:rsidRDefault="00000000">
      <w:r>
        <w:t>Der innere, blaue Kreis soll die Umlaufbahn der Erde darstellen, unterteilt in nördliche/südliche Hemisphäre (NH/SH) und den 4 Jahreszeiten.</w:t>
      </w:r>
    </w:p>
    <w:p w14:paraId="40C1693D" w14:textId="77777777" w:rsidR="002714B0" w:rsidRDefault="00000000">
      <w:r>
        <w:t>Der äußere, sichtbare Kreis dient der zeitlichen Markierung, ähnlich der Beschriftung des Ziffernblattes einer Uhr, die Position von Neptun entspricht dabei dem Zeiger dieser Uhr. Angebracht am „Ziffernblatt“ sind auch die Markierungen „ECC_EV“ und die Winkelangaben</w:t>
      </w:r>
    </w:p>
    <w:p w14:paraId="56EF331C" w14:textId="77777777" w:rsidR="002714B0" w:rsidRDefault="00000000">
      <w:r>
        <w:t>(0</w:t>
      </w:r>
      <w:proofErr w:type="gramStart"/>
      <w:r>
        <w:t xml:space="preserve"> ..</w:t>
      </w:r>
      <w:proofErr w:type="gramEnd"/>
      <w:r>
        <w:t xml:space="preserve">  360 </w:t>
      </w:r>
      <w:proofErr w:type="spellStart"/>
      <w:r>
        <w:t>deg</w:t>
      </w:r>
      <w:proofErr w:type="spellEnd"/>
      <w:r>
        <w:t xml:space="preserve">), die im direkten Bezug zu den Positionen der Planeten und des Baryzentrums BC stehen. Ein Klima-Zyklus beginnt immer bei </w:t>
      </w:r>
      <w:r>
        <w:rPr>
          <w:b/>
          <w:bCs/>
          <w:i/>
          <w:iCs/>
        </w:rPr>
        <w:t>ECCE_</w:t>
      </w:r>
      <w:r w:rsidRPr="00D26B50">
        <w:rPr>
          <w:b/>
          <w:bCs/>
          <w:i/>
          <w:iCs/>
        </w:rPr>
        <w:t>START</w:t>
      </w:r>
      <w:r w:rsidRPr="00D26B50">
        <w:t xml:space="preserve"> (180 </w:t>
      </w:r>
      <w:proofErr w:type="spellStart"/>
      <w:r w:rsidRPr="00D26B50">
        <w:t>deg</w:t>
      </w:r>
      <w:proofErr w:type="spellEnd"/>
      <w:r w:rsidRPr="00D26B50">
        <w:t xml:space="preserve">), </w:t>
      </w:r>
      <w:r>
        <w:t>hat sein</w:t>
      </w:r>
      <w:r w:rsidRPr="00D26B50">
        <w:t xml:space="preserve"> Maximum </w:t>
      </w:r>
      <w:r>
        <w:t>in der Nähe von</w:t>
      </w:r>
      <w:r w:rsidRPr="00D26B50">
        <w:t xml:space="preserve"> 360 </w:t>
      </w:r>
      <w:r>
        <w:t xml:space="preserve">bzw. 0, </w:t>
      </w:r>
      <w:r>
        <w:rPr>
          <w:b/>
          <w:bCs/>
          <w:i/>
          <w:iCs/>
        </w:rPr>
        <w:t>ECCE_END</w:t>
      </w:r>
      <w:r>
        <w:t xml:space="preserve"> ist dann wieder bei 180 </w:t>
      </w:r>
      <w:proofErr w:type="spellStart"/>
      <w:r>
        <w:t>deg</w:t>
      </w:r>
      <w:proofErr w:type="spellEnd"/>
      <w:r>
        <w:t>. Eine alternative Darstellung für eine komplette Umrundung ist (-180</w:t>
      </w:r>
      <w:proofErr w:type="gramStart"/>
      <w:r>
        <w:t xml:space="preserve"> ..</w:t>
      </w:r>
      <w:proofErr w:type="gramEnd"/>
      <w:r>
        <w:t xml:space="preserve"> +180 </w:t>
      </w:r>
      <w:proofErr w:type="spellStart"/>
      <w:r>
        <w:t>deg</w:t>
      </w:r>
      <w:proofErr w:type="spellEnd"/>
      <w:r>
        <w:t>). In der Darstellung des Sonnensystems werden nur positive Winkelangaben verwendet.</w:t>
      </w:r>
    </w:p>
    <w:p w14:paraId="31888CDE" w14:textId="77777777" w:rsidR="002714B0" w:rsidRDefault="00000000">
      <w:r>
        <w:br w:type="page"/>
      </w:r>
    </w:p>
    <w:p w14:paraId="5E90F65D" w14:textId="77777777" w:rsidR="002714B0" w:rsidRDefault="00000000">
      <w:r>
        <w:lastRenderedPageBreak/>
        <w:t>In der Beschreibung eines ECC gibt es das Event „ECC_EV“ mit den bereits genannten Werten:</w:t>
      </w:r>
    </w:p>
    <w:p w14:paraId="7A484631" w14:textId="77777777" w:rsidR="002714B0" w:rsidRDefault="00000000">
      <w:r>
        <w:tab/>
        <w:t>START</w:t>
      </w:r>
      <w:r>
        <w:tab/>
        <w:t xml:space="preserve">(bei +180 </w:t>
      </w:r>
      <w:proofErr w:type="spellStart"/>
      <w:r>
        <w:t>deg</w:t>
      </w:r>
      <w:proofErr w:type="spellEnd"/>
      <w:r>
        <w:t>)</w:t>
      </w:r>
    </w:p>
    <w:p w14:paraId="41B9C208" w14:textId="77777777" w:rsidR="002714B0" w:rsidRDefault="00000000">
      <w:r>
        <w:tab/>
        <w:t>END</w:t>
      </w:r>
      <w:r>
        <w:tab/>
      </w:r>
      <w:r>
        <w:tab/>
        <w:t xml:space="preserve">(bei +180 </w:t>
      </w:r>
      <w:proofErr w:type="spellStart"/>
      <w:r>
        <w:t>deg</w:t>
      </w:r>
      <w:proofErr w:type="spellEnd"/>
      <w:r>
        <w:t>)</w:t>
      </w:r>
    </w:p>
    <w:p w14:paraId="0E558CE5" w14:textId="77777777" w:rsidR="002714B0" w:rsidRDefault="00000000">
      <w:r>
        <w:tab/>
      </w:r>
      <w:proofErr w:type="gramStart"/>
      <w:r>
        <w:t>MAXA</w:t>
      </w:r>
      <w:r>
        <w:tab/>
        <w:t>Maximum</w:t>
      </w:r>
      <w:proofErr w:type="gramEnd"/>
      <w:r>
        <w:t xml:space="preserve"> absolut</w:t>
      </w:r>
    </w:p>
    <w:p w14:paraId="030AD475" w14:textId="77777777" w:rsidR="002714B0" w:rsidRDefault="00000000">
      <w:r>
        <w:tab/>
        <w:t>MINL</w:t>
      </w:r>
      <w:r>
        <w:tab/>
      </w:r>
      <w:r>
        <w:tab/>
        <w:t>Minimum links   von</w:t>
      </w:r>
      <w:r>
        <w:tab/>
      </w:r>
      <w:r>
        <w:tab/>
        <w:t>MAXA</w:t>
      </w:r>
    </w:p>
    <w:p w14:paraId="518546DF" w14:textId="77777777" w:rsidR="002714B0" w:rsidRDefault="00000000">
      <w:r>
        <w:tab/>
        <w:t>MINR</w:t>
      </w:r>
      <w:r>
        <w:tab/>
      </w:r>
      <w:r>
        <w:tab/>
        <w:t xml:space="preserve">Minimum rechts von </w:t>
      </w:r>
      <w:r>
        <w:tab/>
      </w:r>
      <w:r>
        <w:tab/>
        <w:t>MAXA</w:t>
      </w:r>
    </w:p>
    <w:p w14:paraId="00FCC5F7" w14:textId="77777777" w:rsidR="002714B0" w:rsidRDefault="00000000">
      <w:r>
        <w:tab/>
        <w:t>MAXL</w:t>
      </w:r>
      <w:r>
        <w:tab/>
      </w:r>
      <w:r>
        <w:tab/>
        <w:t>Maximum relativ, links von</w:t>
      </w:r>
      <w:r>
        <w:tab/>
        <w:t>MINL</w:t>
      </w:r>
    </w:p>
    <w:p w14:paraId="7C433CE4" w14:textId="77777777" w:rsidR="002714B0" w:rsidRDefault="00000000">
      <w:r>
        <w:tab/>
      </w:r>
      <w:proofErr w:type="gramStart"/>
      <w:r>
        <w:t>MAXR</w:t>
      </w:r>
      <w:r>
        <w:tab/>
        <w:t>Maximum</w:t>
      </w:r>
      <w:proofErr w:type="gramEnd"/>
      <w:r>
        <w:t xml:space="preserve"> relativ, rechts von</w:t>
      </w:r>
      <w:r>
        <w:tab/>
        <w:t>MINR</w:t>
      </w:r>
    </w:p>
    <w:p w14:paraId="3A83DE75" w14:textId="77777777" w:rsidR="002714B0" w:rsidRDefault="002714B0"/>
    <w:p w14:paraId="6FF9F575" w14:textId="77777777" w:rsidR="002714B0" w:rsidRDefault="00000000">
      <w:pPr>
        <w:tabs>
          <w:tab w:val="left" w:pos="8585"/>
        </w:tabs>
      </w:pPr>
      <w:r>
        <w:rPr>
          <w:sz w:val="22"/>
          <w:szCs w:val="22"/>
        </w:rPr>
        <w:t xml:space="preserve">Als Miniansicht ohne Beschriftung, aber mit einer senkrechten roten Linie als Zeitstempel, ist es auf jeder </w:t>
      </w:r>
      <w:r>
        <w:t>schematischen Darstellung des Sonnensystems zu finden. Siehe auch roter Pfeil zum Neptun.</w:t>
      </w:r>
    </w:p>
    <w:p w14:paraId="634A8A3B" w14:textId="77777777" w:rsidR="002714B0" w:rsidRDefault="002714B0">
      <w:pPr>
        <w:tabs>
          <w:tab w:val="left" w:pos="8585"/>
        </w:tabs>
      </w:pPr>
    </w:p>
    <w:p w14:paraId="3DA5D585" w14:textId="77777777" w:rsidR="002714B0" w:rsidRDefault="00000000">
      <w:pPr>
        <w:tabs>
          <w:tab w:val="left" w:pos="8585"/>
        </w:tabs>
        <w:rPr>
          <w:sz w:val="22"/>
          <w:szCs w:val="22"/>
        </w:rPr>
      </w:pPr>
      <w:r>
        <w:rPr>
          <w:sz w:val="22"/>
          <w:szCs w:val="22"/>
        </w:rPr>
        <w:t xml:space="preserve">Es unterscheiden sich (in der Skalierung) der X-Achse für eine volle Umrundung </w:t>
      </w:r>
      <w:proofErr w:type="gramStart"/>
      <w:r>
        <w:rPr>
          <w:sz w:val="22"/>
          <w:szCs w:val="22"/>
        </w:rPr>
        <w:t>des Neptun</w:t>
      </w:r>
      <w:proofErr w:type="gramEnd"/>
      <w:r>
        <w:rPr>
          <w:sz w:val="22"/>
          <w:szCs w:val="22"/>
        </w:rPr>
        <w:t>:</w:t>
      </w:r>
    </w:p>
    <w:p w14:paraId="1DFD3239" w14:textId="77777777" w:rsidR="002714B0" w:rsidRDefault="00000000">
      <w:pPr>
        <w:rPr>
          <w:sz w:val="22"/>
          <w:szCs w:val="22"/>
        </w:rPr>
      </w:pPr>
      <w:r>
        <w:rPr>
          <w:sz w:val="22"/>
          <w:szCs w:val="22"/>
        </w:rPr>
        <w:tab/>
        <w:t>Sonnensystem:</w:t>
      </w:r>
    </w:p>
    <w:p w14:paraId="157C858F" w14:textId="77777777" w:rsidR="002714B0" w:rsidRDefault="00000000">
      <w:pPr>
        <w:rPr>
          <w:sz w:val="22"/>
          <w:szCs w:val="22"/>
        </w:rPr>
      </w:pPr>
      <w:r>
        <w:rPr>
          <w:sz w:val="22"/>
          <w:szCs w:val="22"/>
        </w:rPr>
        <w:tab/>
      </w:r>
      <w:r>
        <w:rPr>
          <w:sz w:val="22"/>
          <w:szCs w:val="22"/>
        </w:rPr>
        <w:tab/>
        <w:t>ohne Vorzeichen, d.h. 180 [</w:t>
      </w:r>
      <w:proofErr w:type="spellStart"/>
      <w:r>
        <w:rPr>
          <w:sz w:val="22"/>
          <w:szCs w:val="22"/>
        </w:rPr>
        <w:t>deg</w:t>
      </w:r>
      <w:proofErr w:type="spellEnd"/>
      <w:r>
        <w:rPr>
          <w:sz w:val="22"/>
          <w:szCs w:val="22"/>
        </w:rPr>
        <w:t>] bis 360 [</w:t>
      </w:r>
      <w:proofErr w:type="spellStart"/>
      <w:r>
        <w:rPr>
          <w:sz w:val="22"/>
          <w:szCs w:val="22"/>
        </w:rPr>
        <w:t>deg</w:t>
      </w:r>
      <w:proofErr w:type="spellEnd"/>
      <w:r>
        <w:rPr>
          <w:sz w:val="22"/>
          <w:szCs w:val="22"/>
        </w:rPr>
        <w:t>], dann 0 [</w:t>
      </w:r>
      <w:proofErr w:type="spellStart"/>
      <w:r>
        <w:rPr>
          <w:sz w:val="22"/>
          <w:szCs w:val="22"/>
        </w:rPr>
        <w:t>deg</w:t>
      </w:r>
      <w:proofErr w:type="spellEnd"/>
      <w:r>
        <w:rPr>
          <w:sz w:val="22"/>
          <w:szCs w:val="22"/>
        </w:rPr>
        <w:t>] bis 180 [</w:t>
      </w:r>
      <w:proofErr w:type="spellStart"/>
      <w:r>
        <w:rPr>
          <w:sz w:val="22"/>
          <w:szCs w:val="22"/>
        </w:rPr>
        <w:t>deg</w:t>
      </w:r>
      <w:proofErr w:type="spellEnd"/>
      <w:r>
        <w:rPr>
          <w:sz w:val="22"/>
          <w:szCs w:val="22"/>
        </w:rPr>
        <w:t>]</w:t>
      </w:r>
    </w:p>
    <w:p w14:paraId="651C720C" w14:textId="77777777" w:rsidR="002714B0" w:rsidRDefault="00000000">
      <w:pPr>
        <w:rPr>
          <w:sz w:val="22"/>
          <w:szCs w:val="22"/>
        </w:rPr>
      </w:pPr>
      <w:r>
        <w:rPr>
          <w:sz w:val="22"/>
          <w:szCs w:val="22"/>
        </w:rPr>
        <w:tab/>
      </w:r>
      <w:r>
        <w:rPr>
          <w:sz w:val="22"/>
          <w:szCs w:val="22"/>
        </w:rPr>
        <w:tab/>
        <w:t>auch (-180 [</w:t>
      </w:r>
      <w:proofErr w:type="spellStart"/>
      <w:r>
        <w:rPr>
          <w:sz w:val="22"/>
          <w:szCs w:val="22"/>
        </w:rPr>
        <w:t>deg</w:t>
      </w:r>
      <w:proofErr w:type="spellEnd"/>
      <w:r>
        <w:rPr>
          <w:sz w:val="22"/>
          <w:szCs w:val="22"/>
        </w:rPr>
        <w:t>] bis +180 [</w:t>
      </w:r>
      <w:proofErr w:type="spellStart"/>
      <w:r>
        <w:rPr>
          <w:sz w:val="22"/>
          <w:szCs w:val="22"/>
        </w:rPr>
        <w:t>deg</w:t>
      </w:r>
      <w:proofErr w:type="spellEnd"/>
      <w:r>
        <w:rPr>
          <w:sz w:val="22"/>
          <w:szCs w:val="22"/>
        </w:rPr>
        <w:t>]) wäre möglich</w:t>
      </w:r>
    </w:p>
    <w:p w14:paraId="0F5031EB" w14:textId="77777777" w:rsidR="002714B0" w:rsidRDefault="002714B0">
      <w:pPr>
        <w:rPr>
          <w:sz w:val="22"/>
          <w:szCs w:val="22"/>
        </w:rPr>
      </w:pPr>
    </w:p>
    <w:p w14:paraId="1297CC01" w14:textId="77777777" w:rsidR="002714B0" w:rsidRDefault="00000000">
      <w:pPr>
        <w:rPr>
          <w:sz w:val="22"/>
          <w:szCs w:val="22"/>
        </w:rPr>
      </w:pPr>
      <w:r>
        <w:rPr>
          <w:sz w:val="22"/>
          <w:szCs w:val="22"/>
        </w:rPr>
        <w:tab/>
        <w:t>ECC_1943AD:</w:t>
      </w:r>
    </w:p>
    <w:p w14:paraId="647A0EB7" w14:textId="77777777" w:rsidR="002714B0" w:rsidRDefault="00000000">
      <w:pPr>
        <w:rPr>
          <w:sz w:val="22"/>
          <w:szCs w:val="22"/>
        </w:rPr>
      </w:pPr>
      <w:r>
        <w:rPr>
          <w:sz w:val="22"/>
          <w:szCs w:val="22"/>
        </w:rPr>
        <w:tab/>
      </w:r>
      <w:r>
        <w:rPr>
          <w:sz w:val="22"/>
          <w:szCs w:val="22"/>
        </w:rPr>
        <w:tab/>
        <w:t>1940 bis 2110 Jahre</w:t>
      </w:r>
    </w:p>
    <w:p w14:paraId="39935FD8" w14:textId="77777777" w:rsidR="002714B0" w:rsidRDefault="00000000">
      <w:pPr>
        <w:rPr>
          <w:sz w:val="22"/>
          <w:szCs w:val="22"/>
        </w:rPr>
      </w:pPr>
      <w:r>
        <w:rPr>
          <w:sz w:val="22"/>
          <w:szCs w:val="22"/>
        </w:rPr>
        <w:tab/>
      </w:r>
      <w:r>
        <w:rPr>
          <w:sz w:val="22"/>
          <w:szCs w:val="22"/>
        </w:rPr>
        <w:tab/>
        <w:t>auch (-180 [</w:t>
      </w:r>
      <w:proofErr w:type="spellStart"/>
      <w:r>
        <w:rPr>
          <w:sz w:val="22"/>
          <w:szCs w:val="22"/>
        </w:rPr>
        <w:t>deg</w:t>
      </w:r>
      <w:proofErr w:type="spellEnd"/>
      <w:r>
        <w:rPr>
          <w:sz w:val="22"/>
          <w:szCs w:val="22"/>
        </w:rPr>
        <w:t>] bis +180 [</w:t>
      </w:r>
      <w:proofErr w:type="spellStart"/>
      <w:r>
        <w:rPr>
          <w:sz w:val="22"/>
          <w:szCs w:val="22"/>
        </w:rPr>
        <w:t>deg</w:t>
      </w:r>
      <w:proofErr w:type="spellEnd"/>
      <w:r>
        <w:rPr>
          <w:sz w:val="22"/>
          <w:szCs w:val="22"/>
        </w:rPr>
        <w:t>]) wäre möglich</w:t>
      </w:r>
    </w:p>
    <w:p w14:paraId="65D0A161" w14:textId="77777777" w:rsidR="002714B0" w:rsidRDefault="002714B0">
      <w:pPr>
        <w:rPr>
          <w:sz w:val="22"/>
          <w:szCs w:val="22"/>
        </w:rPr>
      </w:pPr>
    </w:p>
    <w:p w14:paraId="0FCC041F" w14:textId="77777777" w:rsidR="002714B0" w:rsidRDefault="00000000">
      <w:pPr>
        <w:rPr>
          <w:rFonts w:ascii="Courier New" w:hAnsi="Courier New"/>
        </w:rPr>
      </w:pPr>
      <w:r>
        <w:t>Außerdem stehen dort die Positionen der 4 Riesenplaneten (NEP, URA, SAT, JUP) und des Baryzentrums (</w:t>
      </w:r>
      <w:proofErr w:type="spellStart"/>
      <w:r>
        <w:t>BC_phi</w:t>
      </w:r>
      <w:proofErr w:type="spellEnd"/>
      <w:r>
        <w:t xml:space="preserve">, </w:t>
      </w:r>
      <w:proofErr w:type="spellStart"/>
      <w:r>
        <w:t>BC_r</w:t>
      </w:r>
      <w:proofErr w:type="spellEnd"/>
      <w:r>
        <w:t xml:space="preserve">), die </w:t>
      </w:r>
      <w:r>
        <w:rPr>
          <w:rFonts w:eastAsia="Albany" w:cs="Albany"/>
        </w:rPr>
        <w:t>auch in den schematischen Darstellungen des Sonnensystems referenziert werden</w:t>
      </w:r>
      <w:r>
        <w:t>.</w:t>
      </w:r>
    </w:p>
    <w:p w14:paraId="20C6D2BC" w14:textId="77777777" w:rsidR="002714B0" w:rsidRDefault="002714B0"/>
    <w:p w14:paraId="068F35FD" w14:textId="77777777" w:rsidR="002714B0" w:rsidRDefault="00000000">
      <w:r>
        <w:t>Auf den folgenden Seiten werden in chronologischer Reihenfolge folgende schematische Darstellungen des Sonnensystems zu verschiedenen, ausgewählten Zeitpunkten gezeigt:</w:t>
      </w:r>
    </w:p>
    <w:p w14:paraId="3F16ED86" w14:textId="77777777" w:rsidR="002714B0" w:rsidRDefault="00000000">
      <w:r>
        <w:tab/>
        <w:t>1957</w:t>
      </w:r>
      <w:r>
        <w:tab/>
        <w:t>/ 3</w:t>
      </w:r>
      <w:r>
        <w:tab/>
        <w:t>ECC_1943AD.MINL</w:t>
      </w:r>
    </w:p>
    <w:p w14:paraId="6DA2F383" w14:textId="77777777" w:rsidR="002714B0" w:rsidRDefault="00000000">
      <w:r>
        <w:tab/>
        <w:t>1981</w:t>
      </w:r>
      <w:r>
        <w:tab/>
        <w:t>/ 1</w:t>
      </w:r>
      <w:r>
        <w:tab/>
        <w:t>ECC_1943AD.EPE_JUP_SAT</w:t>
      </w:r>
      <w:r>
        <w:tab/>
      </w:r>
      <w:r>
        <w:rPr>
          <w:rFonts w:ascii="Calibri" w:eastAsia="Calibri" w:hAnsi="Calibri" w:cs="Calibri"/>
          <w:sz w:val="16"/>
          <w:szCs w:val="16"/>
        </w:rPr>
        <w:t xml:space="preserve">t _ K </w:t>
      </w:r>
      <w:proofErr w:type="spellStart"/>
      <w:r>
        <w:rPr>
          <w:rFonts w:ascii="Calibri" w:eastAsia="Calibri" w:hAnsi="Calibri" w:cs="Calibri"/>
          <w:sz w:val="16"/>
          <w:szCs w:val="16"/>
        </w:rPr>
        <w:t>owatsch_Temperatur_Sprung_VORHER</w:t>
      </w:r>
      <w:proofErr w:type="spellEnd"/>
      <w:r>
        <w:rPr>
          <w:rFonts w:ascii="Calibri" w:eastAsia="Calibri" w:hAnsi="Calibri" w:cs="Calibri"/>
          <w:sz w:val="16"/>
          <w:szCs w:val="16"/>
        </w:rPr>
        <w:t>=1981_01</w:t>
      </w:r>
    </w:p>
    <w:p w14:paraId="1F64CD85" w14:textId="77777777" w:rsidR="002714B0" w:rsidRDefault="00000000">
      <w:r>
        <w:tab/>
        <w:t>1987</w:t>
      </w:r>
      <w:r>
        <w:tab/>
        <w:t>/11</w:t>
      </w:r>
      <w:r>
        <w:tab/>
        <w:t>ECC_1943AD.EPE_SAT_URA</w:t>
      </w:r>
      <w:r>
        <w:tab/>
      </w:r>
      <w:r>
        <w:rPr>
          <w:rFonts w:ascii="Calibri" w:eastAsia="Calibri" w:hAnsi="Calibri" w:cs="Calibri"/>
          <w:color w:val="000000"/>
          <w:sz w:val="16"/>
          <w:szCs w:val="16"/>
        </w:rPr>
        <w:t xml:space="preserve">t _ K </w:t>
      </w:r>
      <w:proofErr w:type="spellStart"/>
      <w:r>
        <w:rPr>
          <w:rFonts w:ascii="Calibri" w:eastAsia="Calibri" w:hAnsi="Calibri" w:cs="Calibri"/>
          <w:color w:val="000000"/>
          <w:sz w:val="16"/>
          <w:szCs w:val="16"/>
        </w:rPr>
        <w:t>owatsch_Temperatur_Sprung_START</w:t>
      </w:r>
      <w:proofErr w:type="spellEnd"/>
      <w:r>
        <w:rPr>
          <w:rFonts w:ascii="Calibri" w:eastAsia="Calibri" w:hAnsi="Calibri" w:cs="Calibri"/>
          <w:color w:val="000000"/>
          <w:sz w:val="16"/>
          <w:szCs w:val="16"/>
        </w:rPr>
        <w:t>=1987_11</w:t>
      </w:r>
    </w:p>
    <w:p w14:paraId="792D3490" w14:textId="77777777" w:rsidR="002714B0" w:rsidRDefault="00000000">
      <w:r>
        <w:tab/>
        <w:t>1997</w:t>
      </w:r>
      <w:r>
        <w:tab/>
        <w:t>/10</w:t>
      </w:r>
      <w:r>
        <w:tab/>
        <w:t>ECC_1943AD.EPE_URA_NEP</w:t>
      </w:r>
      <w:r>
        <w:tab/>
      </w:r>
      <w:r>
        <w:rPr>
          <w:rFonts w:ascii="Calibri" w:eastAsia="Calibri" w:hAnsi="Calibri" w:cs="Calibri"/>
          <w:sz w:val="16"/>
          <w:szCs w:val="16"/>
        </w:rPr>
        <w:t xml:space="preserve">t _ K </w:t>
      </w:r>
      <w:proofErr w:type="spellStart"/>
      <w:r>
        <w:rPr>
          <w:rFonts w:ascii="Calibri" w:eastAsia="Calibri" w:hAnsi="Calibri" w:cs="Calibri"/>
          <w:sz w:val="16"/>
          <w:szCs w:val="16"/>
        </w:rPr>
        <w:t>owatsch_Temperatur_Sprung_END</w:t>
      </w:r>
      <w:proofErr w:type="spellEnd"/>
      <w:r>
        <w:rPr>
          <w:rFonts w:ascii="Calibri" w:eastAsia="Calibri" w:hAnsi="Calibri" w:cs="Calibri"/>
          <w:sz w:val="16"/>
          <w:szCs w:val="16"/>
        </w:rPr>
        <w:t>=1997_10</w:t>
      </w:r>
    </w:p>
    <w:p w14:paraId="564682EE" w14:textId="77777777" w:rsidR="002714B0" w:rsidRDefault="00000000">
      <w:r>
        <w:tab/>
        <w:t>2023</w:t>
      </w:r>
      <w:r>
        <w:tab/>
        <w:t>/ 9</w:t>
      </w:r>
      <w:r>
        <w:tab/>
        <w:t>ECC_1943AD.MAXA</w:t>
      </w:r>
    </w:p>
    <w:p w14:paraId="6A19BFA5" w14:textId="77777777" w:rsidR="002714B0" w:rsidRDefault="00000000">
      <w:r>
        <w:tab/>
        <w:t>2100</w:t>
      </w:r>
      <w:r>
        <w:tab/>
        <w:t>/ 3</w:t>
      </w:r>
      <w:r>
        <w:tab/>
        <w:t>ECC_1943AD.MINR</w:t>
      </w:r>
    </w:p>
    <w:p w14:paraId="78DA1F50" w14:textId="77777777" w:rsidR="002714B0" w:rsidRDefault="002714B0">
      <w:pPr>
        <w:rPr>
          <w:rFonts w:eastAsia="Arial" w:cs="Arial"/>
          <w:sz w:val="22"/>
          <w:szCs w:val="22"/>
        </w:rPr>
      </w:pPr>
    </w:p>
    <w:p w14:paraId="62F0425C" w14:textId="77777777" w:rsidR="002714B0" w:rsidRDefault="002714B0">
      <w:pPr>
        <w:autoSpaceDE w:val="0"/>
        <w:rPr>
          <w:rFonts w:eastAsia="Tahoma" w:cs="Tahoma"/>
        </w:rPr>
      </w:pPr>
    </w:p>
    <w:sectPr w:rsidR="002714B0">
      <w:headerReference w:type="default" r:id="rId7"/>
      <w:pgSz w:w="11906" w:h="16838"/>
      <w:pgMar w:top="1670" w:right="1134" w:bottom="1134" w:left="1134" w:header="1134"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2FFE1A" w14:textId="77777777" w:rsidR="007B1FA1" w:rsidRDefault="007B1FA1">
      <w:r>
        <w:separator/>
      </w:r>
    </w:p>
  </w:endnote>
  <w:endnote w:type="continuationSeparator" w:id="0">
    <w:p w14:paraId="41F46291" w14:textId="77777777" w:rsidR="007B1FA1" w:rsidRDefault="007B1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altName w:val="Arial Unicode MS"/>
    <w:panose1 w:val="020B0604020202020204"/>
    <w:charset w:val="01"/>
    <w:family w:val="auto"/>
    <w:pitch w:val="default"/>
  </w:font>
  <w:font w:name="Times New Roman;serif">
    <w:altName w:val="Times New Roman"/>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Albany">
    <w:panose1 w:val="020B0604020202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SansMono-Bold">
    <w:altName w:val="Calibri"/>
    <w:panose1 w:val="020B0604020202020204"/>
    <w:charset w:val="01"/>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DCCA85" w14:textId="77777777" w:rsidR="007B1FA1" w:rsidRDefault="007B1FA1">
      <w:r>
        <w:separator/>
      </w:r>
    </w:p>
  </w:footnote>
  <w:footnote w:type="continuationSeparator" w:id="0">
    <w:p w14:paraId="3098DB33" w14:textId="77777777" w:rsidR="007B1FA1" w:rsidRDefault="007B1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07BB60" w14:textId="77777777" w:rsidR="002714B0" w:rsidRDefault="00000000">
    <w:pPr>
      <w:autoSpaceDE w:val="0"/>
      <w:jc w:val="right"/>
      <w:rPr>
        <w:rFonts w:ascii="DejaVuSansMono-Bold" w:eastAsia="DejaVuSansMono-Bold" w:hAnsi="DejaVuSansMono-Bold" w:cs="DejaVuSansMono-Bold"/>
        <w:sz w:val="22"/>
        <w:szCs w:val="22"/>
        <w:lang w:val="en-US"/>
      </w:rPr>
    </w:pPr>
    <w:r>
      <w:rPr>
        <w:rFonts w:ascii="DejaVuSansMono-Bold" w:eastAsia="DejaVuSansMono-Bold" w:hAnsi="DejaVuSansMono-Bold" w:cs="DejaVuSansMono-Bold"/>
        <w:b/>
        <w:bCs/>
        <w:sz w:val="22"/>
        <w:szCs w:val="22"/>
      </w:rPr>
      <w:fldChar w:fldCharType="begin"/>
    </w:r>
    <w:r>
      <w:rPr>
        <w:rFonts w:ascii="DejaVuSansMono-Bold" w:eastAsia="DejaVuSansMono-Bold" w:hAnsi="DejaVuSansMono-Bold" w:cs="DejaVuSansMono-Bold"/>
        <w:b/>
        <w:bCs/>
        <w:sz w:val="22"/>
        <w:szCs w:val="22"/>
      </w:rPr>
      <w:instrText xml:space="preserve"> PAGE </w:instrText>
    </w:r>
    <w:r>
      <w:rPr>
        <w:rFonts w:ascii="DejaVuSansMono-Bold" w:eastAsia="DejaVuSansMono-Bold" w:hAnsi="DejaVuSansMono-Bold" w:cs="DejaVuSansMono-Bold"/>
        <w:b/>
        <w:bCs/>
        <w:sz w:val="22"/>
        <w:szCs w:val="22"/>
      </w:rPr>
      <w:fldChar w:fldCharType="separate"/>
    </w:r>
    <w:r>
      <w:rPr>
        <w:rFonts w:ascii="DejaVuSansMono-Bold" w:eastAsia="DejaVuSansMono-Bold" w:hAnsi="DejaVuSansMono-Bold" w:cs="DejaVuSansMono-Bold"/>
        <w:b/>
        <w:bCs/>
        <w:sz w:val="22"/>
        <w:szCs w:val="22"/>
      </w:rPr>
      <w:t>2</w:t>
    </w:r>
    <w:r>
      <w:rPr>
        <w:rFonts w:ascii="DejaVuSansMono-Bold" w:eastAsia="DejaVuSansMono-Bold" w:hAnsi="DejaVuSansMono-Bold" w:cs="DejaVuSansMono-Bold"/>
        <w:b/>
        <w:bCs/>
        <w:sz w:val="22"/>
        <w:szCs w:val="22"/>
      </w:rPr>
      <w:fldChar w:fldCharType="end"/>
    </w:r>
    <w:r>
      <w:rPr>
        <w:rFonts w:ascii="DejaVuSansMono-Bold" w:eastAsia="DejaVuSansMono-Bold" w:hAnsi="DejaVuSansMono-Bold" w:cs="DejaVuSansMono-Bold"/>
        <w:b/>
        <w:bCs/>
        <w:sz w:val="22"/>
        <w:szCs w:val="22"/>
      </w:rPr>
      <w:t>/</w:t>
    </w:r>
    <w:r>
      <w:rPr>
        <w:rFonts w:ascii="DejaVuSansMono-Bold" w:eastAsia="DejaVuSansMono-Bold" w:hAnsi="DejaVuSansMono-Bold" w:cs="DejaVuSansMono-Bold"/>
        <w:b/>
        <w:bCs/>
        <w:sz w:val="22"/>
        <w:szCs w:val="22"/>
      </w:rPr>
      <w:fldChar w:fldCharType="begin"/>
    </w:r>
    <w:r>
      <w:rPr>
        <w:rFonts w:ascii="DejaVuSansMono-Bold" w:eastAsia="DejaVuSansMono-Bold" w:hAnsi="DejaVuSansMono-Bold" w:cs="DejaVuSansMono-Bold"/>
        <w:b/>
        <w:bCs/>
        <w:sz w:val="22"/>
        <w:szCs w:val="22"/>
      </w:rPr>
      <w:instrText xml:space="preserve"> NUMPAGES </w:instrText>
    </w:r>
    <w:r>
      <w:rPr>
        <w:rFonts w:ascii="DejaVuSansMono-Bold" w:eastAsia="DejaVuSansMono-Bold" w:hAnsi="DejaVuSansMono-Bold" w:cs="DejaVuSansMono-Bold"/>
        <w:b/>
        <w:bCs/>
        <w:sz w:val="22"/>
        <w:szCs w:val="22"/>
      </w:rPr>
      <w:fldChar w:fldCharType="separate"/>
    </w:r>
    <w:r>
      <w:rPr>
        <w:rFonts w:ascii="DejaVuSansMono-Bold" w:eastAsia="DejaVuSansMono-Bold" w:hAnsi="DejaVuSansMono-Bold" w:cs="DejaVuSansMono-Bold"/>
        <w:b/>
        <w:bCs/>
        <w:sz w:val="22"/>
        <w:szCs w:val="22"/>
      </w:rPr>
      <w:t>2</w:t>
    </w:r>
    <w:r>
      <w:rPr>
        <w:rFonts w:ascii="DejaVuSansMono-Bold" w:eastAsia="DejaVuSansMono-Bold" w:hAnsi="DejaVuSansMono-Bold" w:cs="DejaVuSansMono-Bold"/>
        <w:b/>
        <w:bCs/>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7832B8"/>
    <w:multiLevelType w:val="multilevel"/>
    <w:tmpl w:val="171CEF36"/>
    <w:lvl w:ilvl="0">
      <w:start w:val="1"/>
      <w:numFmt w:val="none"/>
      <w:pStyle w:val="berschrift1"/>
      <w:suff w:val="nothing"/>
      <w:lvlText w:val="%1"/>
      <w:lvlJc w:val="left"/>
      <w:pPr>
        <w:tabs>
          <w:tab w:val="num" w:pos="432"/>
        </w:tabs>
        <w:ind w:left="432" w:hanging="432"/>
      </w:pPr>
    </w:lvl>
    <w:lvl w:ilvl="1">
      <w:start w:val="1"/>
      <w:numFmt w:val="none"/>
      <w:pStyle w:val="berschrift2"/>
      <w:suff w:val="nothing"/>
      <w:lvlText w:val="%2"/>
      <w:lvlJc w:val="left"/>
      <w:pPr>
        <w:tabs>
          <w:tab w:val="num" w:pos="576"/>
        </w:tabs>
        <w:ind w:left="576" w:hanging="576"/>
      </w:pPr>
    </w:lvl>
    <w:lvl w:ilvl="2">
      <w:start w:val="1"/>
      <w:numFmt w:val="decimal"/>
      <w:pStyle w:val="berschrift3"/>
      <w:lvlText w:val="%2.%3"/>
      <w:lvlJc w:val="left"/>
      <w:pPr>
        <w:tabs>
          <w:tab w:val="num" w:pos="0"/>
        </w:tabs>
        <w:ind w:left="720" w:hanging="720"/>
      </w:pPr>
    </w:lvl>
    <w:lvl w:ilvl="3">
      <w:start w:val="1"/>
      <w:numFmt w:val="none"/>
      <w:suff w:val="nothing"/>
      <w:lvlText w:val="%4"/>
      <w:lvlJc w:val="left"/>
      <w:pPr>
        <w:tabs>
          <w:tab w:val="num" w:pos="864"/>
        </w:tabs>
        <w:ind w:left="864" w:hanging="864"/>
      </w:pPr>
    </w:lvl>
    <w:lvl w:ilvl="4">
      <w:start w:val="1"/>
      <w:numFmt w:val="none"/>
      <w:suff w:val="nothing"/>
      <w:lvlText w:val="%5"/>
      <w:lvlJc w:val="left"/>
      <w:pPr>
        <w:tabs>
          <w:tab w:val="num" w:pos="1008"/>
        </w:tabs>
        <w:ind w:left="1008" w:hanging="1008"/>
      </w:pPr>
    </w:lvl>
    <w:lvl w:ilvl="5">
      <w:start w:val="1"/>
      <w:numFmt w:val="none"/>
      <w:suff w:val="nothing"/>
      <w:lvlText w:val="%6"/>
      <w:lvlJc w:val="left"/>
      <w:pPr>
        <w:tabs>
          <w:tab w:val="num" w:pos="1152"/>
        </w:tabs>
        <w:ind w:left="1152" w:hanging="1152"/>
      </w:pPr>
    </w:lvl>
    <w:lvl w:ilvl="6">
      <w:start w:val="1"/>
      <w:numFmt w:val="none"/>
      <w:suff w:val="nothing"/>
      <w:lvlText w:val="%7"/>
      <w:lvlJc w:val="left"/>
      <w:pPr>
        <w:tabs>
          <w:tab w:val="num" w:pos="1296"/>
        </w:tabs>
        <w:ind w:left="1296" w:hanging="1296"/>
      </w:pPr>
    </w:lvl>
    <w:lvl w:ilvl="7">
      <w:start w:val="1"/>
      <w:numFmt w:val="none"/>
      <w:suff w:val="nothing"/>
      <w:lvlText w:val="%8"/>
      <w:lvlJc w:val="left"/>
      <w:pPr>
        <w:tabs>
          <w:tab w:val="num" w:pos="1440"/>
        </w:tabs>
        <w:ind w:left="1440" w:hanging="1440"/>
      </w:pPr>
    </w:lvl>
    <w:lvl w:ilvl="8">
      <w:start w:val="1"/>
      <w:numFmt w:val="none"/>
      <w:suff w:val="nothing"/>
      <w:lvlText w:val="%9"/>
      <w:lvlJc w:val="left"/>
      <w:pPr>
        <w:tabs>
          <w:tab w:val="num" w:pos="1584"/>
        </w:tabs>
        <w:ind w:left="1584" w:hanging="1584"/>
      </w:pPr>
    </w:lvl>
  </w:abstractNum>
  <w:abstractNum w:abstractNumId="1" w15:restartNumberingAfterBreak="0">
    <w:nsid w:val="167E0F1B"/>
    <w:multiLevelType w:val="multilevel"/>
    <w:tmpl w:val="7206BD6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FA66B3B"/>
    <w:multiLevelType w:val="multilevel"/>
    <w:tmpl w:val="0AA0E8F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500854608">
    <w:abstractNumId w:val="0"/>
  </w:num>
  <w:num w:numId="2" w16cid:durableId="621022">
    <w:abstractNumId w:val="2"/>
  </w:num>
  <w:num w:numId="3" w16cid:durableId="15851416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9"/>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714B0"/>
    <w:rsid w:val="002714B0"/>
    <w:rsid w:val="007B1FA1"/>
    <w:rsid w:val="007E7313"/>
    <w:rsid w:val="00D26B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A0AA1AE"/>
  <w15:docId w15:val="{4A8D8F5C-EC10-8946-9597-A828B050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Mangal"/>
        <w:kern w:val="2"/>
        <w:sz w:val="24"/>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Heading"/>
    <w:next w:val="Textkrper"/>
    <w:uiPriority w:val="9"/>
    <w:qFormat/>
    <w:pPr>
      <w:numPr>
        <w:numId w:val="1"/>
      </w:numPr>
      <w:outlineLvl w:val="0"/>
    </w:pPr>
    <w:rPr>
      <w:b/>
      <w:bCs/>
    </w:rPr>
  </w:style>
  <w:style w:type="paragraph" w:styleId="berschrift2">
    <w:name w:val="heading 2"/>
    <w:basedOn w:val="Heading"/>
    <w:next w:val="Textkrper"/>
    <w:uiPriority w:val="9"/>
    <w:semiHidden/>
    <w:unhideWhenUsed/>
    <w:qFormat/>
    <w:pPr>
      <w:numPr>
        <w:ilvl w:val="1"/>
        <w:numId w:val="1"/>
      </w:numPr>
      <w:outlineLvl w:val="1"/>
    </w:pPr>
    <w:rPr>
      <w:b/>
      <w:bCs/>
      <w:i/>
      <w:iCs/>
    </w:rPr>
  </w:style>
  <w:style w:type="paragraph" w:styleId="berschrift3">
    <w:name w:val="heading 3"/>
    <w:basedOn w:val="Heading"/>
    <w:next w:val="Textkrper"/>
    <w:uiPriority w:val="9"/>
    <w:semiHidden/>
    <w:unhideWhenUsed/>
    <w:qFormat/>
    <w:pPr>
      <w:numPr>
        <w:ilvl w:val="2"/>
        <w:numId w:val="1"/>
      </w:numPr>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ullets">
    <w:name w:val="Bullets"/>
    <w:qFormat/>
    <w:rPr>
      <w:rFonts w:ascii="OpenSymbol" w:eastAsia="OpenSymbol" w:hAnsi="OpenSymbol" w:cs="OpenSymbol"/>
    </w:rPr>
  </w:style>
  <w:style w:type="character" w:styleId="Hyperlink">
    <w:name w:val="Hyperlink"/>
    <w:rPr>
      <w:color w:val="000080"/>
      <w:u w:val="single"/>
      <w:lang/>
    </w:rPr>
  </w:style>
  <w:style w:type="character" w:customStyle="1" w:styleId="NumberingSymbols">
    <w:name w:val="Numbering Symbols"/>
    <w:qFormat/>
  </w:style>
  <w:style w:type="character" w:styleId="Fett">
    <w:name w:val="Strong"/>
    <w:qFormat/>
    <w:rPr>
      <w:b/>
      <w:bCs/>
    </w:rPr>
  </w:style>
  <w:style w:type="character" w:styleId="BesuchterLink">
    <w:name w:val="FollowedHyperlink"/>
    <w:rPr>
      <w:color w:val="800000"/>
      <w:u w:val="single"/>
      <w:lang/>
    </w:rPr>
  </w:style>
  <w:style w:type="paragraph" w:customStyle="1" w:styleId="Heading">
    <w:name w:val="Heading"/>
    <w:basedOn w:val="Standard"/>
    <w:next w:val="Textkrper"/>
    <w:qFormat/>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caption1">
    <w:name w:val="caption1"/>
    <w:basedOn w:val="Standard"/>
    <w:qFormat/>
    <w:pPr>
      <w:suppressLineNumbers/>
      <w:spacing w:before="120" w:after="120"/>
    </w:pPr>
    <w:rPr>
      <w:i/>
      <w:iCs/>
    </w:rPr>
  </w:style>
  <w:style w:type="paragraph" w:customStyle="1" w:styleId="TableContents">
    <w:name w:val="Table Contents"/>
    <w:basedOn w:val="Standard"/>
    <w:qFormat/>
    <w:pPr>
      <w:suppressLineNumbers/>
    </w:pPr>
  </w:style>
  <w:style w:type="paragraph" w:styleId="Textkrper-Erstzeileneinzug">
    <w:name w:val="Body Text First Indent"/>
    <w:basedOn w:val="Textkrper"/>
    <w:pPr>
      <w:ind w:firstLine="283"/>
    </w:pPr>
  </w:style>
  <w:style w:type="paragraph" w:customStyle="1" w:styleId="TableHeading">
    <w:name w:val="Table Heading"/>
    <w:basedOn w:val="TableContents"/>
    <w:qFormat/>
    <w:pPr>
      <w:jc w:val="center"/>
    </w:pPr>
    <w:rPr>
      <w:b/>
      <w:bCs/>
    </w:rPr>
  </w:style>
  <w:style w:type="paragraph" w:styleId="Textkrper-Zeileneinzug">
    <w:name w:val="Body Text Indent"/>
    <w:basedOn w:val="Textkrper"/>
    <w:pPr>
      <w:ind w:left="283"/>
    </w:pPr>
  </w:style>
  <w:style w:type="paragraph" w:customStyle="1" w:styleId="HangingIndent">
    <w:name w:val="Hanging Indent"/>
    <w:basedOn w:val="Textkrper"/>
    <w:qFormat/>
    <w:pPr>
      <w:tabs>
        <w:tab w:val="left" w:pos="850"/>
      </w:tabs>
      <w:spacing w:after="57"/>
      <w:ind w:left="567" w:hanging="567"/>
    </w:pPr>
  </w:style>
  <w:style w:type="paragraph" w:customStyle="1" w:styleId="HeaderandFooter">
    <w:name w:val="Header and Footer"/>
    <w:basedOn w:val="Standard"/>
    <w:qFormat/>
    <w:pPr>
      <w:suppressLineNumbers/>
      <w:tabs>
        <w:tab w:val="center" w:pos="4986"/>
        <w:tab w:val="right" w:pos="9972"/>
      </w:tabs>
    </w:pPr>
  </w:style>
  <w:style w:type="paragraph" w:styleId="Kopfzeile">
    <w:name w:val="header"/>
    <w:basedOn w:val="Standard"/>
    <w:pPr>
      <w:suppressLineNumbers/>
      <w:tabs>
        <w:tab w:val="center" w:pos="4819"/>
        <w:tab w:val="right" w:pos="9638"/>
      </w:tabs>
    </w:pPr>
  </w:style>
  <w:style w:type="paragraph" w:customStyle="1" w:styleId="ObjektmitPfeilspitze">
    <w:name w:val="Objekt mit Pfeilspitze"/>
    <w:basedOn w:val="Standard"/>
    <w:qFormat/>
  </w:style>
  <w:style w:type="paragraph" w:customStyle="1" w:styleId="ObjektmitSchatten">
    <w:name w:val="Objekt mit Schatten"/>
    <w:basedOn w:val="Standard"/>
    <w:qFormat/>
  </w:style>
  <w:style w:type="paragraph" w:customStyle="1" w:styleId="ObjektohneFllung">
    <w:name w:val="Objekt ohne Füllung"/>
    <w:basedOn w:val="Standard"/>
    <w:qFormat/>
  </w:style>
  <w:style w:type="paragraph" w:customStyle="1" w:styleId="ObjektohneFllungundohneLinie">
    <w:name w:val="Objekt ohne Füllung und ohne Linie"/>
    <w:basedOn w:val="Standard"/>
    <w:qFormat/>
  </w:style>
  <w:style w:type="paragraph" w:customStyle="1" w:styleId="Text">
    <w:name w:val="Text"/>
    <w:basedOn w:val="Beschriftung"/>
    <w:qFormat/>
  </w:style>
  <w:style w:type="paragraph" w:customStyle="1" w:styleId="TextkrperBlocksatz">
    <w:name w:val="Textkörper Blocksatz"/>
    <w:basedOn w:val="Standard"/>
    <w:qFormat/>
  </w:style>
  <w:style w:type="paragraph" w:styleId="Titel">
    <w:name w:val="Title"/>
    <w:basedOn w:val="Heading"/>
    <w:next w:val="Untertitel"/>
    <w:uiPriority w:val="10"/>
    <w:qFormat/>
    <w:pPr>
      <w:jc w:val="center"/>
    </w:pPr>
    <w:rPr>
      <w:b/>
      <w:bCs/>
      <w:sz w:val="36"/>
      <w:szCs w:val="36"/>
    </w:rPr>
  </w:style>
  <w:style w:type="paragraph" w:styleId="Untertitel">
    <w:name w:val="Subtitle"/>
    <w:basedOn w:val="Heading"/>
    <w:next w:val="Textkrper"/>
    <w:uiPriority w:val="11"/>
    <w:qFormat/>
    <w:pPr>
      <w:jc w:val="center"/>
    </w:pPr>
    <w:rPr>
      <w:i/>
      <w:iCs/>
    </w:rPr>
  </w:style>
  <w:style w:type="paragraph" w:customStyle="1" w:styleId="Titel1">
    <w:name w:val="Titel1"/>
    <w:basedOn w:val="Standard"/>
    <w:qFormat/>
    <w:pPr>
      <w:jc w:val="center"/>
    </w:pPr>
  </w:style>
  <w:style w:type="paragraph" w:customStyle="1" w:styleId="Titel2">
    <w:name w:val="Titel2"/>
    <w:basedOn w:val="Standard"/>
    <w:qFormat/>
    <w:pPr>
      <w:spacing w:before="57" w:after="57"/>
      <w:ind w:right="113"/>
      <w:jc w:val="center"/>
    </w:pPr>
  </w:style>
  <w:style w:type="paragraph" w:customStyle="1" w:styleId="berschrift10">
    <w:name w:val="Überschrift1"/>
    <w:basedOn w:val="Standard"/>
    <w:qFormat/>
    <w:pPr>
      <w:spacing w:before="238" w:after="119"/>
    </w:pPr>
  </w:style>
  <w:style w:type="paragraph" w:customStyle="1" w:styleId="berschrift20">
    <w:name w:val="Überschrift2"/>
    <w:basedOn w:val="Standard"/>
    <w:qFormat/>
    <w:pPr>
      <w:spacing w:before="238" w:after="119"/>
    </w:pPr>
  </w:style>
  <w:style w:type="paragraph" w:customStyle="1" w:styleId="Malinie">
    <w:name w:val="Maßlinie"/>
    <w:basedOn w:val="Standard"/>
    <w:qFormat/>
  </w:style>
  <w:style w:type="paragraph" w:customStyle="1" w:styleId="DefaultLTGliederung1">
    <w:name w:val="Default~LT~Gliederung 1"/>
    <w:qFormat/>
    <w:pPr>
      <w:widowControl w:val="0"/>
      <w:autoSpaceDE w:val="0"/>
      <w:spacing w:after="283"/>
    </w:pPr>
    <w:rPr>
      <w:rFonts w:ascii="Mangal" w:eastAsia="Mangal" w:hAnsi="Mangal"/>
      <w:sz w:val="63"/>
      <w:szCs w:val="63"/>
    </w:rPr>
  </w:style>
  <w:style w:type="paragraph" w:customStyle="1" w:styleId="DefaultLTGliederung2">
    <w:name w:val="Default~LT~Gliederung 2"/>
    <w:basedOn w:val="DefaultLTGliederung1"/>
    <w:qFormat/>
    <w:pPr>
      <w:spacing w:after="227"/>
    </w:pPr>
    <w:rPr>
      <w:sz w:val="56"/>
      <w:szCs w:val="56"/>
    </w:rPr>
  </w:style>
  <w:style w:type="paragraph" w:customStyle="1" w:styleId="DefaultLTGliederung3">
    <w:name w:val="Default~LT~Gliederung 3"/>
    <w:basedOn w:val="DefaultLTGliederung2"/>
    <w:qFormat/>
    <w:pPr>
      <w:spacing w:after="170"/>
    </w:pPr>
    <w:rPr>
      <w:sz w:val="48"/>
      <w:szCs w:val="48"/>
    </w:rPr>
  </w:style>
  <w:style w:type="paragraph" w:customStyle="1" w:styleId="DefaultLTGliederung4">
    <w:name w:val="Default~LT~Gliederung 4"/>
    <w:basedOn w:val="DefaultLTGliederung3"/>
    <w:qFormat/>
    <w:pPr>
      <w:spacing w:after="113"/>
    </w:pPr>
    <w:rPr>
      <w:sz w:val="40"/>
      <w:szCs w:val="40"/>
    </w:rPr>
  </w:style>
  <w:style w:type="paragraph" w:customStyle="1" w:styleId="DefaultLTGliederung5">
    <w:name w:val="Default~LT~Gliederung 5"/>
    <w:basedOn w:val="DefaultLTGliederung4"/>
    <w:qFormat/>
    <w:pPr>
      <w:spacing w:after="57"/>
    </w:pPr>
  </w:style>
  <w:style w:type="paragraph" w:customStyle="1" w:styleId="DefaultLTGliederung6">
    <w:name w:val="Default~LT~Gliederung 6"/>
    <w:basedOn w:val="DefaultLTGliederung5"/>
    <w:qFormat/>
  </w:style>
  <w:style w:type="paragraph" w:customStyle="1" w:styleId="DefaultLTGliederung7">
    <w:name w:val="Default~LT~Gliederung 7"/>
    <w:basedOn w:val="DefaultLTGliederung6"/>
    <w:qFormat/>
  </w:style>
  <w:style w:type="paragraph" w:customStyle="1" w:styleId="DefaultLTGliederung8">
    <w:name w:val="Default~LT~Gliederung 8"/>
    <w:basedOn w:val="DefaultLTGliederung7"/>
    <w:qFormat/>
  </w:style>
  <w:style w:type="paragraph" w:customStyle="1" w:styleId="DefaultLTGliederung9">
    <w:name w:val="Default~LT~Gliederung 9"/>
    <w:basedOn w:val="DefaultLTGliederung8"/>
    <w:qFormat/>
  </w:style>
  <w:style w:type="paragraph" w:customStyle="1" w:styleId="DefaultLTTitel">
    <w:name w:val="Default~LT~Titel"/>
    <w:qFormat/>
    <w:pPr>
      <w:widowControl w:val="0"/>
      <w:autoSpaceDE w:val="0"/>
      <w:jc w:val="center"/>
    </w:pPr>
    <w:rPr>
      <w:rFonts w:ascii="Mangal" w:eastAsia="Mangal" w:hAnsi="Mangal"/>
      <w:sz w:val="88"/>
      <w:szCs w:val="88"/>
    </w:rPr>
  </w:style>
  <w:style w:type="paragraph" w:customStyle="1" w:styleId="DefaultLTUntertitel">
    <w:name w:val="Default~LT~Untertitel"/>
    <w:qFormat/>
    <w:pPr>
      <w:widowControl w:val="0"/>
      <w:autoSpaceDE w:val="0"/>
      <w:jc w:val="center"/>
    </w:pPr>
    <w:rPr>
      <w:rFonts w:ascii="Mangal" w:eastAsia="Mangal" w:hAnsi="Mangal"/>
      <w:sz w:val="64"/>
      <w:szCs w:val="64"/>
    </w:rPr>
  </w:style>
  <w:style w:type="paragraph" w:customStyle="1" w:styleId="DefaultLTNotizen">
    <w:name w:val="Default~LT~Notizen"/>
    <w:qFormat/>
    <w:pPr>
      <w:widowControl w:val="0"/>
      <w:autoSpaceDE w:val="0"/>
      <w:ind w:left="340" w:hanging="340"/>
    </w:pPr>
    <w:rPr>
      <w:rFonts w:ascii="Mangal" w:eastAsia="Mangal" w:hAnsi="Mangal"/>
      <w:sz w:val="40"/>
      <w:szCs w:val="40"/>
    </w:rPr>
  </w:style>
  <w:style w:type="paragraph" w:customStyle="1" w:styleId="DefaultLTHintergrundobjekte">
    <w:name w:val="Default~LT~Hintergrundobjekte"/>
    <w:qFormat/>
    <w:pPr>
      <w:widowControl w:val="0"/>
      <w:autoSpaceDE w:val="0"/>
    </w:pPr>
  </w:style>
  <w:style w:type="paragraph" w:customStyle="1" w:styleId="DefaultLTHintergrund">
    <w:name w:val="Default~LT~Hintergrund"/>
    <w:qFormat/>
    <w:pPr>
      <w:widowControl w:val="0"/>
      <w:autoSpaceDE w:val="0"/>
    </w:pPr>
  </w:style>
  <w:style w:type="paragraph" w:customStyle="1" w:styleId="default">
    <w:name w:val="default"/>
    <w:qFormat/>
    <w:pPr>
      <w:widowControl w:val="0"/>
      <w:autoSpaceDE w:val="0"/>
      <w:spacing w:line="200" w:lineRule="atLeast"/>
    </w:pPr>
    <w:rPr>
      <w:rFonts w:ascii="Mangal" w:eastAsia="Mangal" w:hAnsi="Mangal"/>
      <w:sz w:val="36"/>
      <w:szCs w:val="36"/>
    </w:rPr>
  </w:style>
  <w:style w:type="paragraph" w:customStyle="1" w:styleId="blue1">
    <w:name w:val="blue1"/>
    <w:basedOn w:val="default"/>
    <w:qFormat/>
  </w:style>
  <w:style w:type="paragraph" w:customStyle="1" w:styleId="blue2">
    <w:name w:val="blue2"/>
    <w:basedOn w:val="default"/>
    <w:qFormat/>
  </w:style>
  <w:style w:type="paragraph" w:customStyle="1" w:styleId="blue3">
    <w:name w:val="blue3"/>
    <w:basedOn w:val="default"/>
    <w:qFormat/>
  </w:style>
  <w:style w:type="paragraph" w:customStyle="1" w:styleId="bw1">
    <w:name w:val="bw1"/>
    <w:basedOn w:val="default"/>
    <w:qFormat/>
  </w:style>
  <w:style w:type="paragraph" w:customStyle="1" w:styleId="bw2">
    <w:name w:val="bw2"/>
    <w:basedOn w:val="default"/>
    <w:qFormat/>
  </w:style>
  <w:style w:type="paragraph" w:customStyle="1" w:styleId="bw3">
    <w:name w:val="bw3"/>
    <w:basedOn w:val="default"/>
    <w:qFormat/>
  </w:style>
  <w:style w:type="paragraph" w:customStyle="1" w:styleId="orange1">
    <w:name w:val="orange1"/>
    <w:basedOn w:val="default"/>
    <w:qFormat/>
  </w:style>
  <w:style w:type="paragraph" w:customStyle="1" w:styleId="orange2">
    <w:name w:val="orange2"/>
    <w:basedOn w:val="default"/>
    <w:qFormat/>
  </w:style>
  <w:style w:type="paragraph" w:customStyle="1" w:styleId="orange3">
    <w:name w:val="orange3"/>
    <w:basedOn w:val="default"/>
    <w:qFormat/>
  </w:style>
  <w:style w:type="paragraph" w:customStyle="1" w:styleId="turquise1">
    <w:name w:val="turquise1"/>
    <w:basedOn w:val="default"/>
    <w:qFormat/>
  </w:style>
  <w:style w:type="paragraph" w:customStyle="1" w:styleId="turquise2">
    <w:name w:val="turquise2"/>
    <w:basedOn w:val="default"/>
    <w:qFormat/>
  </w:style>
  <w:style w:type="paragraph" w:customStyle="1" w:styleId="turquise3">
    <w:name w:val="turquise3"/>
    <w:basedOn w:val="default"/>
    <w:qFormat/>
  </w:style>
  <w:style w:type="paragraph" w:customStyle="1" w:styleId="gray1">
    <w:name w:val="gray1"/>
    <w:basedOn w:val="default"/>
    <w:qFormat/>
  </w:style>
  <w:style w:type="paragraph" w:customStyle="1" w:styleId="gray2">
    <w:name w:val="gray2"/>
    <w:basedOn w:val="default"/>
    <w:qFormat/>
  </w:style>
  <w:style w:type="paragraph" w:customStyle="1" w:styleId="gray3">
    <w:name w:val="gray3"/>
    <w:basedOn w:val="default"/>
    <w:qFormat/>
  </w:style>
  <w:style w:type="paragraph" w:customStyle="1" w:styleId="sun1">
    <w:name w:val="sun1"/>
    <w:basedOn w:val="default"/>
    <w:qFormat/>
  </w:style>
  <w:style w:type="paragraph" w:customStyle="1" w:styleId="sun2">
    <w:name w:val="sun2"/>
    <w:basedOn w:val="default"/>
    <w:qFormat/>
  </w:style>
  <w:style w:type="paragraph" w:customStyle="1" w:styleId="sun3">
    <w:name w:val="sun3"/>
    <w:basedOn w:val="default"/>
    <w:qFormat/>
  </w:style>
  <w:style w:type="paragraph" w:customStyle="1" w:styleId="earth1">
    <w:name w:val="earth1"/>
    <w:basedOn w:val="default"/>
    <w:qFormat/>
  </w:style>
  <w:style w:type="paragraph" w:customStyle="1" w:styleId="earth2">
    <w:name w:val="earth2"/>
    <w:basedOn w:val="default"/>
    <w:qFormat/>
  </w:style>
  <w:style w:type="paragraph" w:customStyle="1" w:styleId="earth3">
    <w:name w:val="earth3"/>
    <w:basedOn w:val="default"/>
    <w:qFormat/>
  </w:style>
  <w:style w:type="paragraph" w:customStyle="1" w:styleId="green1">
    <w:name w:val="green1"/>
    <w:basedOn w:val="default"/>
    <w:qFormat/>
  </w:style>
  <w:style w:type="paragraph" w:customStyle="1" w:styleId="green2">
    <w:name w:val="green2"/>
    <w:basedOn w:val="default"/>
    <w:qFormat/>
  </w:style>
  <w:style w:type="paragraph" w:customStyle="1" w:styleId="green3">
    <w:name w:val="green3"/>
    <w:basedOn w:val="default"/>
    <w:qFormat/>
  </w:style>
  <w:style w:type="paragraph" w:customStyle="1" w:styleId="seetang1">
    <w:name w:val="seetang1"/>
    <w:basedOn w:val="default"/>
    <w:qFormat/>
  </w:style>
  <w:style w:type="paragraph" w:customStyle="1" w:styleId="seetang2">
    <w:name w:val="seetang2"/>
    <w:basedOn w:val="default"/>
    <w:qFormat/>
  </w:style>
  <w:style w:type="paragraph" w:customStyle="1" w:styleId="seetang3">
    <w:name w:val="seetang3"/>
    <w:basedOn w:val="default"/>
    <w:qFormat/>
  </w:style>
  <w:style w:type="paragraph" w:customStyle="1" w:styleId="lightblue1">
    <w:name w:val="lightblue1"/>
    <w:basedOn w:val="default"/>
    <w:qFormat/>
  </w:style>
  <w:style w:type="paragraph" w:customStyle="1" w:styleId="lightblue2">
    <w:name w:val="lightblue2"/>
    <w:basedOn w:val="default"/>
    <w:qFormat/>
  </w:style>
  <w:style w:type="paragraph" w:customStyle="1" w:styleId="lightblue3">
    <w:name w:val="lightblue3"/>
    <w:basedOn w:val="default"/>
    <w:qFormat/>
  </w:style>
  <w:style w:type="paragraph" w:customStyle="1" w:styleId="yellow1">
    <w:name w:val="yellow1"/>
    <w:basedOn w:val="default"/>
    <w:qFormat/>
  </w:style>
  <w:style w:type="paragraph" w:customStyle="1" w:styleId="yellow2">
    <w:name w:val="yellow2"/>
    <w:basedOn w:val="default"/>
    <w:qFormat/>
  </w:style>
  <w:style w:type="paragraph" w:customStyle="1" w:styleId="yellow3">
    <w:name w:val="yellow3"/>
    <w:basedOn w:val="default"/>
    <w:qFormat/>
  </w:style>
  <w:style w:type="paragraph" w:customStyle="1" w:styleId="WW-Titel">
    <w:name w:val="WW-Titel"/>
    <w:qFormat/>
    <w:pPr>
      <w:widowControl w:val="0"/>
      <w:autoSpaceDE w:val="0"/>
      <w:jc w:val="center"/>
    </w:pPr>
    <w:rPr>
      <w:rFonts w:ascii="Mangal" w:eastAsia="Mangal" w:hAnsi="Mangal"/>
      <w:sz w:val="88"/>
      <w:szCs w:val="88"/>
    </w:rPr>
  </w:style>
  <w:style w:type="paragraph" w:customStyle="1" w:styleId="Hintergrundobjekte">
    <w:name w:val="Hintergrundobjekte"/>
    <w:qFormat/>
    <w:pPr>
      <w:widowControl w:val="0"/>
      <w:autoSpaceDE w:val="0"/>
    </w:pPr>
  </w:style>
  <w:style w:type="paragraph" w:customStyle="1" w:styleId="Hintergrund">
    <w:name w:val="Hintergrund"/>
    <w:qFormat/>
    <w:pPr>
      <w:widowControl w:val="0"/>
      <w:autoSpaceDE w:val="0"/>
    </w:pPr>
  </w:style>
  <w:style w:type="paragraph" w:customStyle="1" w:styleId="Notizen">
    <w:name w:val="Notizen"/>
    <w:qFormat/>
    <w:pPr>
      <w:widowControl w:val="0"/>
      <w:autoSpaceDE w:val="0"/>
      <w:ind w:left="340" w:hanging="340"/>
    </w:pPr>
    <w:rPr>
      <w:rFonts w:ascii="Mangal" w:eastAsia="Mangal" w:hAnsi="Mangal"/>
      <w:sz w:val="40"/>
      <w:szCs w:val="40"/>
    </w:rPr>
  </w:style>
  <w:style w:type="paragraph" w:customStyle="1" w:styleId="Gliederung1">
    <w:name w:val="Gliederung 1"/>
    <w:qFormat/>
    <w:pPr>
      <w:widowControl w:val="0"/>
      <w:autoSpaceDE w:val="0"/>
      <w:spacing w:after="283"/>
    </w:pPr>
    <w:rPr>
      <w:rFonts w:ascii="Mangal" w:eastAsia="Mangal" w:hAnsi="Mangal"/>
      <w:sz w:val="63"/>
      <w:szCs w:val="63"/>
    </w:rPr>
  </w:style>
  <w:style w:type="paragraph" w:customStyle="1" w:styleId="Gliederung2">
    <w:name w:val="Gliederung 2"/>
    <w:basedOn w:val="Gliederung1"/>
    <w:qFormat/>
    <w:pPr>
      <w:spacing w:after="227"/>
    </w:pPr>
    <w:rPr>
      <w:sz w:val="56"/>
      <w:szCs w:val="56"/>
    </w:rPr>
  </w:style>
  <w:style w:type="paragraph" w:customStyle="1" w:styleId="Gliederung3">
    <w:name w:val="Gliederung 3"/>
    <w:basedOn w:val="Gliederung2"/>
    <w:qFormat/>
    <w:pPr>
      <w:spacing w:after="170"/>
    </w:pPr>
    <w:rPr>
      <w:sz w:val="48"/>
      <w:szCs w:val="48"/>
    </w:rPr>
  </w:style>
  <w:style w:type="paragraph" w:customStyle="1" w:styleId="Gliederung4">
    <w:name w:val="Gliederung 4"/>
    <w:basedOn w:val="Gliederung3"/>
    <w:qFormat/>
    <w:pPr>
      <w:spacing w:after="113"/>
    </w:pPr>
    <w:rPr>
      <w:sz w:val="40"/>
      <w:szCs w:val="40"/>
    </w:rPr>
  </w:style>
  <w:style w:type="paragraph" w:customStyle="1" w:styleId="Gliederung5">
    <w:name w:val="Gliederung 5"/>
    <w:basedOn w:val="Gliederung4"/>
    <w:qFormat/>
    <w:pPr>
      <w:spacing w:after="57"/>
    </w:pPr>
  </w:style>
  <w:style w:type="paragraph" w:customStyle="1" w:styleId="Gliederung6">
    <w:name w:val="Gliederung 6"/>
    <w:basedOn w:val="Gliederung5"/>
    <w:qFormat/>
  </w:style>
  <w:style w:type="paragraph" w:customStyle="1" w:styleId="Gliederung7">
    <w:name w:val="Gliederung 7"/>
    <w:basedOn w:val="Gliederung6"/>
    <w:qFormat/>
  </w:style>
  <w:style w:type="paragraph" w:customStyle="1" w:styleId="Gliederung8">
    <w:name w:val="Gliederung 8"/>
    <w:basedOn w:val="Gliederung7"/>
    <w:qFormat/>
  </w:style>
  <w:style w:type="paragraph" w:customStyle="1" w:styleId="Gliederung9">
    <w:name w:val="Gliederung 9"/>
    <w:basedOn w:val="Gliederung8"/>
    <w:qFormat/>
  </w:style>
  <w:style w:type="paragraph" w:customStyle="1" w:styleId="WW-Titel1">
    <w:name w:val="WW-Titel1"/>
    <w:qFormat/>
    <w:pPr>
      <w:widowControl w:val="0"/>
      <w:autoSpaceDE w:val="0"/>
      <w:jc w:val="center"/>
    </w:pPr>
    <w:rPr>
      <w:rFonts w:ascii="Mangal" w:eastAsia="Mangal" w:hAnsi="Mangal"/>
      <w:sz w:val="88"/>
      <w:szCs w:val="88"/>
    </w:rPr>
  </w:style>
  <w:style w:type="paragraph" w:customStyle="1" w:styleId="WW-Titel12">
    <w:name w:val="WW-Titel12"/>
    <w:qFormat/>
    <w:pPr>
      <w:widowControl w:val="0"/>
      <w:autoSpaceDE w:val="0"/>
      <w:jc w:val="center"/>
    </w:pPr>
    <w:rPr>
      <w:rFonts w:ascii="Mangal" w:eastAsia="Mangal" w:hAnsi="Mangal"/>
      <w:sz w:val="88"/>
      <w:szCs w:val="88"/>
    </w:rPr>
  </w:style>
  <w:style w:type="paragraph" w:customStyle="1" w:styleId="WW-Titel123">
    <w:name w:val="WW-Titel123"/>
    <w:qFormat/>
    <w:pPr>
      <w:widowControl w:val="0"/>
      <w:autoSpaceDE w:val="0"/>
      <w:jc w:val="center"/>
    </w:pPr>
    <w:rPr>
      <w:rFonts w:ascii="Mangal" w:eastAsia="Mangal" w:hAnsi="Mangal"/>
      <w:sz w:val="88"/>
      <w:szCs w:val="88"/>
    </w:rPr>
  </w:style>
  <w:style w:type="paragraph" w:customStyle="1" w:styleId="WW-Titel1234">
    <w:name w:val="WW-Titel1234"/>
    <w:qFormat/>
    <w:pPr>
      <w:widowControl w:val="0"/>
      <w:autoSpaceDE w:val="0"/>
      <w:jc w:val="center"/>
    </w:pPr>
    <w:rPr>
      <w:rFonts w:ascii="Mangal" w:eastAsia="Mangal" w:hAnsi="Mangal"/>
      <w:sz w:val="88"/>
      <w:szCs w:val="88"/>
    </w:rPr>
  </w:style>
  <w:style w:type="paragraph" w:customStyle="1" w:styleId="WW-Titel12345">
    <w:name w:val="WW-Titel12345"/>
    <w:qFormat/>
    <w:pPr>
      <w:widowControl w:val="0"/>
      <w:autoSpaceDE w:val="0"/>
      <w:jc w:val="center"/>
    </w:pPr>
    <w:rPr>
      <w:rFonts w:ascii="Mangal" w:eastAsia="Mangal" w:hAnsi="Mangal"/>
      <w:sz w:val="88"/>
      <w:szCs w:val="88"/>
    </w:rPr>
  </w:style>
  <w:style w:type="paragraph" w:customStyle="1" w:styleId="WW-Titel123456">
    <w:name w:val="WW-Titel123456"/>
    <w:qFormat/>
    <w:pPr>
      <w:widowControl w:val="0"/>
      <w:autoSpaceDE w:val="0"/>
      <w:jc w:val="center"/>
    </w:pPr>
    <w:rPr>
      <w:rFonts w:ascii="Mangal" w:eastAsia="Mangal" w:hAnsi="Mangal"/>
      <w:sz w:val="88"/>
      <w:szCs w:val="88"/>
    </w:rPr>
  </w:style>
  <w:style w:type="paragraph" w:customStyle="1" w:styleId="WW-Titel1234567">
    <w:name w:val="WW-Titel1234567"/>
    <w:qFormat/>
    <w:pPr>
      <w:widowControl w:val="0"/>
      <w:autoSpaceDE w:val="0"/>
      <w:jc w:val="center"/>
    </w:pPr>
    <w:rPr>
      <w:rFonts w:ascii="Mangal" w:eastAsia="Mangal" w:hAnsi="Mangal"/>
      <w:sz w:val="88"/>
      <w:szCs w:val="88"/>
    </w:rPr>
  </w:style>
  <w:style w:type="paragraph" w:customStyle="1" w:styleId="WW-Titel12345678">
    <w:name w:val="WW-Titel12345678"/>
    <w:qFormat/>
    <w:pPr>
      <w:widowControl w:val="0"/>
      <w:autoSpaceDE w:val="0"/>
      <w:jc w:val="center"/>
    </w:pPr>
    <w:rPr>
      <w:rFonts w:ascii="Mangal" w:eastAsia="Mangal" w:hAnsi="Mangal"/>
      <w:sz w:val="88"/>
      <w:szCs w:val="88"/>
    </w:rPr>
  </w:style>
  <w:style w:type="paragraph" w:customStyle="1" w:styleId="WW-Titel123456789">
    <w:name w:val="WW-Titel123456789"/>
    <w:qFormat/>
    <w:pPr>
      <w:widowControl w:val="0"/>
      <w:autoSpaceDE w:val="0"/>
      <w:jc w:val="center"/>
    </w:pPr>
    <w:rPr>
      <w:rFonts w:ascii="Mangal" w:eastAsia="Mangal" w:hAnsi="Mangal"/>
      <w:sz w:val="88"/>
      <w:szCs w:val="88"/>
    </w:rPr>
  </w:style>
  <w:style w:type="paragraph" w:customStyle="1" w:styleId="WW-Titel12345678910">
    <w:name w:val="WW-Titel12345678910"/>
    <w:qFormat/>
    <w:pPr>
      <w:widowControl w:val="0"/>
      <w:autoSpaceDE w:val="0"/>
      <w:jc w:val="center"/>
    </w:pPr>
    <w:rPr>
      <w:rFonts w:ascii="Mangal" w:eastAsia="Mangal" w:hAnsi="Mangal"/>
      <w:sz w:val="88"/>
      <w:szCs w:val="88"/>
    </w:rPr>
  </w:style>
  <w:style w:type="paragraph" w:customStyle="1" w:styleId="WW-Titel1234567891011">
    <w:name w:val="WW-Titel1234567891011"/>
    <w:qFormat/>
    <w:pPr>
      <w:widowControl w:val="0"/>
      <w:autoSpaceDE w:val="0"/>
      <w:jc w:val="center"/>
    </w:pPr>
    <w:rPr>
      <w:rFonts w:ascii="Mangal" w:eastAsia="Mangal" w:hAnsi="Mangal"/>
      <w:sz w:val="88"/>
      <w:szCs w:val="88"/>
    </w:rPr>
  </w:style>
  <w:style w:type="paragraph" w:customStyle="1" w:styleId="FrameContents">
    <w:name w:val="Frame Contents"/>
    <w:basedOn w:val="Textkrper"/>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3800</Characters>
  <Application>Microsoft Office Word</Application>
  <DocSecurity>0</DocSecurity>
  <Lines>31</Lines>
  <Paragraphs>8</Paragraphs>
  <ScaleCrop>false</ScaleCrop>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W</dc:creator>
  <dc:description/>
  <cp:lastModifiedBy>Michael Limburg</cp:lastModifiedBy>
  <cp:revision>2</cp:revision>
  <cp:lastPrinted>2024-06-24T11:42:00Z</cp:lastPrinted>
  <dcterms:created xsi:type="dcterms:W3CDTF">2024-07-05T13:28:00Z</dcterms:created>
  <dcterms:modified xsi:type="dcterms:W3CDTF">2024-07-05T13:28:00Z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